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50" w:rsidRDefault="00631E50"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p>
    <w:p w:rsidR="004A2569" w:rsidRPr="00EE7433" w:rsidRDefault="004A2569" w:rsidP="004A2569">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r>
        <w:rPr>
          <w:rFonts w:ascii="Arial" w:eastAsia="Times New Roman" w:hAnsi="Arial" w:cs="Arial"/>
          <w:b/>
          <w:bCs/>
          <w:color w:val="7C7876"/>
          <w:sz w:val="24"/>
          <w:szCs w:val="24"/>
          <w:u w:val="single"/>
          <w:bdr w:val="none" w:sz="0" w:space="0" w:color="auto" w:frame="1"/>
          <w:lang w:eastAsia="nl-NL"/>
        </w:rPr>
        <w:t>B</w:t>
      </w:r>
      <w:r w:rsidRPr="00EE7433">
        <w:rPr>
          <w:rFonts w:ascii="Arial" w:eastAsia="Times New Roman" w:hAnsi="Arial" w:cs="Arial"/>
          <w:b/>
          <w:bCs/>
          <w:color w:val="7C7876"/>
          <w:sz w:val="24"/>
          <w:szCs w:val="24"/>
          <w:u w:val="single"/>
          <w:bdr w:val="none" w:sz="0" w:space="0" w:color="auto" w:frame="1"/>
          <w:lang w:eastAsia="nl-NL"/>
        </w:rPr>
        <w:t>eheerplan Stichting Dorpshuis Doezum</w:t>
      </w:r>
    </w:p>
    <w:p w:rsidR="004A2569" w:rsidRPr="00EE7433" w:rsidRDefault="004A2569"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p>
    <w:p w:rsidR="004A2569" w:rsidRPr="00EE7433" w:rsidRDefault="004A2569"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r w:rsidRPr="00EE7433">
        <w:rPr>
          <w:rFonts w:ascii="Arial" w:eastAsia="Times New Roman" w:hAnsi="Arial" w:cs="Arial"/>
          <w:b/>
          <w:bCs/>
          <w:noProof/>
          <w:color w:val="7C7876"/>
          <w:sz w:val="24"/>
          <w:szCs w:val="24"/>
          <w:u w:val="single"/>
          <w:bdr w:val="none" w:sz="0" w:space="0" w:color="auto" w:frame="1"/>
          <w:lang w:eastAsia="nl-NL"/>
        </w:rPr>
        <w:drawing>
          <wp:inline distT="0" distB="0" distL="0" distR="0" wp14:anchorId="630F9C09" wp14:editId="68E1E699">
            <wp:extent cx="5760720" cy="3240482"/>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82"/>
                    </a:xfrm>
                    <a:prstGeom prst="rect">
                      <a:avLst/>
                    </a:prstGeom>
                  </pic:spPr>
                </pic:pic>
              </a:graphicData>
            </a:graphic>
          </wp:inline>
        </w:drawing>
      </w:r>
    </w:p>
    <w:p w:rsidR="004A2569" w:rsidRPr="00EE7433" w:rsidRDefault="004A2569"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p>
    <w:p w:rsidR="004A179D" w:rsidRPr="00EE7433" w:rsidRDefault="004A179D"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r w:rsidRPr="00EE7433">
        <w:rPr>
          <w:rFonts w:ascii="Arial" w:eastAsia="Times New Roman" w:hAnsi="Arial" w:cs="Arial"/>
          <w:b/>
          <w:bCs/>
          <w:color w:val="7C7876"/>
          <w:sz w:val="24"/>
          <w:szCs w:val="24"/>
          <w:u w:val="single"/>
          <w:bdr w:val="none" w:sz="0" w:space="0" w:color="auto" w:frame="1"/>
          <w:lang w:eastAsia="nl-NL"/>
        </w:rPr>
        <w:t>Algemeen</w:t>
      </w:r>
    </w:p>
    <w:p w:rsidR="004A179D" w:rsidRPr="00EE7433" w:rsidRDefault="004A179D" w:rsidP="00631E50">
      <w:pPr>
        <w:spacing w:after="0" w:line="240" w:lineRule="auto"/>
        <w:textAlignment w:val="top"/>
        <w:rPr>
          <w:rFonts w:ascii="Arial" w:hAnsi="Arial" w:cs="Arial"/>
          <w:sz w:val="24"/>
          <w:szCs w:val="24"/>
          <w:shd w:val="clear" w:color="auto" w:fill="FFFFFF"/>
        </w:rPr>
      </w:pPr>
      <w:r w:rsidRPr="00EE7433">
        <w:rPr>
          <w:rFonts w:ascii="Arial" w:hAnsi="Arial" w:cs="Arial"/>
          <w:sz w:val="24"/>
          <w:szCs w:val="24"/>
          <w:shd w:val="clear" w:color="auto" w:fill="FFFFFF"/>
        </w:rPr>
        <w:t>Stichting Dorpshuis Doezum (</w:t>
      </w:r>
      <w:r w:rsidR="00493CCF" w:rsidRPr="00EE7433">
        <w:rPr>
          <w:rFonts w:ascii="Arial" w:hAnsi="Arial" w:cs="Arial"/>
          <w:sz w:val="24"/>
          <w:szCs w:val="24"/>
          <w:shd w:val="clear" w:color="auto" w:fill="FFFFFF"/>
        </w:rPr>
        <w:t>KvK</w:t>
      </w:r>
      <w:r w:rsidRPr="00EE7433">
        <w:rPr>
          <w:rFonts w:ascii="Arial" w:hAnsi="Arial" w:cs="Arial"/>
          <w:sz w:val="24"/>
          <w:szCs w:val="24"/>
          <w:shd w:val="clear" w:color="auto" w:fill="FFFFFF"/>
        </w:rPr>
        <w:t xml:space="preserve"> 72003685),</w:t>
      </w:r>
    </w:p>
    <w:p w:rsidR="004A179D" w:rsidRPr="00EE7433" w:rsidRDefault="00493CCF" w:rsidP="00631E50">
      <w:pPr>
        <w:spacing w:after="0" w:line="240" w:lineRule="auto"/>
        <w:textAlignment w:val="top"/>
        <w:rPr>
          <w:rFonts w:ascii="Arial" w:hAnsi="Arial" w:cs="Arial"/>
          <w:sz w:val="24"/>
          <w:szCs w:val="24"/>
          <w:shd w:val="clear" w:color="auto" w:fill="FFFFFF"/>
        </w:rPr>
      </w:pPr>
      <w:r w:rsidRPr="00EE7433">
        <w:rPr>
          <w:rFonts w:ascii="Arial" w:hAnsi="Arial" w:cs="Arial"/>
          <w:sz w:val="24"/>
          <w:szCs w:val="24"/>
          <w:shd w:val="clear" w:color="auto" w:fill="FFFFFF"/>
        </w:rPr>
        <w:t>Email</w:t>
      </w:r>
      <w:r w:rsidR="004A179D" w:rsidRPr="00EE7433">
        <w:rPr>
          <w:rFonts w:ascii="Arial" w:hAnsi="Arial" w:cs="Arial"/>
          <w:sz w:val="24"/>
          <w:szCs w:val="24"/>
          <w:shd w:val="clear" w:color="auto" w:fill="FFFFFF"/>
        </w:rPr>
        <w:t xml:space="preserve">: </w:t>
      </w:r>
      <w:hyperlink r:id="rId10" w:history="1">
        <w:r w:rsidR="004A179D" w:rsidRPr="00EE7433">
          <w:rPr>
            <w:rStyle w:val="Hyperlink"/>
            <w:rFonts w:ascii="Arial" w:hAnsi="Arial" w:cs="Arial"/>
            <w:sz w:val="24"/>
            <w:szCs w:val="24"/>
            <w:shd w:val="clear" w:color="auto" w:fill="FFFFFF"/>
          </w:rPr>
          <w:t>dorpshuis@dorpdoezum.nl</w:t>
        </w:r>
      </w:hyperlink>
    </w:p>
    <w:p w:rsidR="004A179D" w:rsidRPr="00EE7433" w:rsidRDefault="004A179D" w:rsidP="004A179D">
      <w:pPr>
        <w:autoSpaceDE w:val="0"/>
        <w:autoSpaceDN w:val="0"/>
        <w:adjustRightInd w:val="0"/>
        <w:spacing w:after="0" w:line="240" w:lineRule="auto"/>
        <w:rPr>
          <w:rFonts w:ascii="Arial" w:eastAsia="Times New Roman" w:hAnsi="Arial" w:cs="Arial"/>
          <w:b/>
          <w:bCs/>
          <w:color w:val="7C7876"/>
          <w:sz w:val="24"/>
          <w:szCs w:val="24"/>
          <w:u w:val="single"/>
          <w:bdr w:val="none" w:sz="0" w:space="0" w:color="auto" w:frame="1"/>
          <w:lang w:eastAsia="nl-NL"/>
        </w:rPr>
      </w:pPr>
      <w:r w:rsidRPr="00EE7433">
        <w:rPr>
          <w:rFonts w:ascii="Arial" w:hAnsi="Arial" w:cs="Arial"/>
          <w:sz w:val="24"/>
          <w:szCs w:val="24"/>
          <w:shd w:val="clear" w:color="auto" w:fill="FFFFFF"/>
        </w:rPr>
        <w:t>Postadres: Provincialeweg 78, 9863PJ Doezum</w:t>
      </w:r>
    </w:p>
    <w:p w:rsidR="004A179D" w:rsidRPr="00EE7433" w:rsidRDefault="004A179D"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p>
    <w:p w:rsidR="00E3035B" w:rsidRPr="00EE7433" w:rsidRDefault="00E3035B"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r w:rsidRPr="00EE7433">
        <w:rPr>
          <w:rFonts w:ascii="Arial" w:eastAsia="Times New Roman" w:hAnsi="Arial" w:cs="Arial"/>
          <w:b/>
          <w:bCs/>
          <w:color w:val="7C7876"/>
          <w:sz w:val="24"/>
          <w:szCs w:val="24"/>
          <w:u w:val="single"/>
          <w:bdr w:val="none" w:sz="0" w:space="0" w:color="auto" w:frame="1"/>
          <w:lang w:eastAsia="nl-NL"/>
        </w:rPr>
        <w:t>Inleiding</w:t>
      </w:r>
    </w:p>
    <w:p w:rsidR="00E3035B" w:rsidRPr="00EE7433" w:rsidRDefault="00E3035B" w:rsidP="00E3035B">
      <w:p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Dit beheerplan geeft weer hoe Stichting Dorpshuis Doezum is georganiseerd. Dit beheerplan kan door het bestuur altijd worden bijgesteld als hier aanleiding voor is.</w:t>
      </w:r>
    </w:p>
    <w:p w:rsidR="00700F74" w:rsidRPr="00EE7433" w:rsidRDefault="00700F74">
      <w:p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br w:type="page"/>
      </w:r>
    </w:p>
    <w:sdt>
      <w:sdtPr>
        <w:rPr>
          <w:rFonts w:ascii="Arial" w:eastAsiaTheme="minorHAnsi" w:hAnsi="Arial" w:cs="Arial"/>
          <w:b w:val="0"/>
          <w:bCs w:val="0"/>
          <w:color w:val="auto"/>
          <w:sz w:val="24"/>
          <w:szCs w:val="24"/>
          <w:lang w:eastAsia="en-US"/>
        </w:rPr>
        <w:id w:val="890620110"/>
        <w:docPartObj>
          <w:docPartGallery w:val="Table of Contents"/>
          <w:docPartUnique/>
        </w:docPartObj>
      </w:sdtPr>
      <w:sdtEndPr/>
      <w:sdtContent>
        <w:p w:rsidR="007C5957" w:rsidRPr="00EE7433" w:rsidRDefault="007C5957">
          <w:pPr>
            <w:pStyle w:val="Kopvaninhoudsopgave"/>
            <w:rPr>
              <w:rFonts w:ascii="Arial" w:hAnsi="Arial" w:cs="Arial"/>
              <w:sz w:val="24"/>
              <w:szCs w:val="24"/>
            </w:rPr>
          </w:pPr>
          <w:r w:rsidRPr="00EE7433">
            <w:rPr>
              <w:rFonts w:ascii="Arial" w:hAnsi="Arial" w:cs="Arial"/>
              <w:sz w:val="24"/>
              <w:szCs w:val="24"/>
            </w:rPr>
            <w:t>Inhoudsopgave</w:t>
          </w:r>
        </w:p>
        <w:p w:rsidR="007C5957" w:rsidRPr="00EE7433" w:rsidRDefault="007C5957">
          <w:pPr>
            <w:pStyle w:val="Inhopg1"/>
            <w:tabs>
              <w:tab w:val="right" w:leader="dot" w:pos="9062"/>
            </w:tabs>
            <w:rPr>
              <w:rFonts w:ascii="Arial" w:eastAsiaTheme="minorEastAsia" w:hAnsi="Arial" w:cs="Arial"/>
              <w:noProof/>
              <w:sz w:val="24"/>
              <w:szCs w:val="24"/>
              <w:lang w:eastAsia="nl-NL"/>
            </w:rPr>
          </w:pPr>
          <w:r w:rsidRPr="00EE7433">
            <w:rPr>
              <w:rFonts w:ascii="Arial" w:hAnsi="Arial" w:cs="Arial"/>
              <w:sz w:val="24"/>
              <w:szCs w:val="24"/>
            </w:rPr>
            <w:fldChar w:fldCharType="begin"/>
          </w:r>
          <w:r w:rsidRPr="00EE7433">
            <w:rPr>
              <w:rFonts w:ascii="Arial" w:hAnsi="Arial" w:cs="Arial"/>
              <w:sz w:val="24"/>
              <w:szCs w:val="24"/>
            </w:rPr>
            <w:instrText xml:space="preserve"> TOC \o "1-3" \h \z \u </w:instrText>
          </w:r>
          <w:r w:rsidRPr="00EE7433">
            <w:rPr>
              <w:rFonts w:ascii="Arial" w:hAnsi="Arial" w:cs="Arial"/>
              <w:sz w:val="24"/>
              <w:szCs w:val="24"/>
            </w:rPr>
            <w:fldChar w:fldCharType="separate"/>
          </w:r>
          <w:hyperlink w:anchor="_Toc42200093" w:history="1">
            <w:r w:rsidRPr="00EE7433">
              <w:rPr>
                <w:rStyle w:val="Hyperlink"/>
                <w:rFonts w:ascii="Arial" w:eastAsia="Times New Roman" w:hAnsi="Arial" w:cs="Arial"/>
                <w:noProof/>
                <w:sz w:val="24"/>
                <w:szCs w:val="24"/>
                <w:lang w:eastAsia="nl-NL"/>
              </w:rPr>
              <w:t>Kernprincipes en uitgangspunten</w:t>
            </w:r>
            <w:r w:rsidRPr="00EE7433">
              <w:rPr>
                <w:rFonts w:ascii="Arial" w:hAnsi="Arial" w:cs="Arial"/>
                <w:noProof/>
                <w:webHidden/>
                <w:sz w:val="24"/>
                <w:szCs w:val="24"/>
              </w:rPr>
              <w:tab/>
            </w:r>
            <w:r w:rsidRPr="00EE7433">
              <w:rPr>
                <w:rFonts w:ascii="Arial" w:hAnsi="Arial" w:cs="Arial"/>
                <w:noProof/>
                <w:webHidden/>
                <w:sz w:val="24"/>
                <w:szCs w:val="24"/>
              </w:rPr>
              <w:fldChar w:fldCharType="begin"/>
            </w:r>
            <w:r w:rsidRPr="00EE7433">
              <w:rPr>
                <w:rFonts w:ascii="Arial" w:hAnsi="Arial" w:cs="Arial"/>
                <w:noProof/>
                <w:webHidden/>
                <w:sz w:val="24"/>
                <w:szCs w:val="24"/>
              </w:rPr>
              <w:instrText xml:space="preserve"> PAGEREF _Toc42200093 \h </w:instrText>
            </w:r>
            <w:r w:rsidRPr="00EE7433">
              <w:rPr>
                <w:rFonts w:ascii="Arial" w:hAnsi="Arial" w:cs="Arial"/>
                <w:noProof/>
                <w:webHidden/>
                <w:sz w:val="24"/>
                <w:szCs w:val="24"/>
              </w:rPr>
            </w:r>
            <w:r w:rsidRPr="00EE7433">
              <w:rPr>
                <w:rFonts w:ascii="Arial" w:hAnsi="Arial" w:cs="Arial"/>
                <w:noProof/>
                <w:webHidden/>
                <w:sz w:val="24"/>
                <w:szCs w:val="24"/>
              </w:rPr>
              <w:fldChar w:fldCharType="separate"/>
            </w:r>
            <w:r w:rsidRPr="00EE7433">
              <w:rPr>
                <w:rFonts w:ascii="Arial" w:hAnsi="Arial" w:cs="Arial"/>
                <w:noProof/>
                <w:webHidden/>
                <w:sz w:val="24"/>
                <w:szCs w:val="24"/>
              </w:rPr>
              <w:t>2</w:t>
            </w:r>
            <w:r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094" w:history="1">
            <w:r w:rsidR="007C5957" w:rsidRPr="00EE7433">
              <w:rPr>
                <w:rStyle w:val="Hyperlink"/>
                <w:rFonts w:ascii="Arial" w:eastAsia="Times New Roman" w:hAnsi="Arial" w:cs="Arial"/>
                <w:noProof/>
                <w:sz w:val="24"/>
                <w:szCs w:val="24"/>
                <w:bdr w:val="none" w:sz="0" w:space="0" w:color="auto" w:frame="1"/>
                <w:lang w:eastAsia="nl-NL"/>
              </w:rPr>
              <w:t>Uitgangspunten beheer</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_Toc42200094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2</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095" w:history="1">
            <w:r w:rsidR="007C5957" w:rsidRPr="00EE7433">
              <w:rPr>
                <w:rStyle w:val="Hyperlink"/>
                <w:rFonts w:ascii="Arial" w:eastAsia="Times New Roman" w:hAnsi="Arial" w:cs="Arial"/>
                <w:noProof/>
                <w:sz w:val="24"/>
                <w:szCs w:val="24"/>
                <w:bdr w:val="none" w:sz="0" w:space="0" w:color="auto" w:frame="1"/>
                <w:lang w:eastAsia="nl-NL"/>
              </w:rPr>
              <w:t>De missie en visie voor de nabije toekomst</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_Toc42200095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2</w:t>
            </w:r>
            <w:r w:rsidR="007C5957" w:rsidRPr="00EE7433">
              <w:rPr>
                <w:rFonts w:ascii="Arial" w:hAnsi="Arial" w:cs="Arial"/>
                <w:noProof/>
                <w:webHidden/>
                <w:sz w:val="24"/>
                <w:szCs w:val="24"/>
              </w:rPr>
              <w:fldChar w:fldCharType="end"/>
            </w:r>
          </w:hyperlink>
        </w:p>
        <w:p w:rsidR="007C5957" w:rsidRPr="00EE7433" w:rsidRDefault="00FF375F">
          <w:pPr>
            <w:pStyle w:val="Inhopg1"/>
            <w:tabs>
              <w:tab w:val="right" w:leader="dot" w:pos="9062"/>
            </w:tabs>
            <w:rPr>
              <w:rFonts w:ascii="Arial" w:eastAsiaTheme="minorEastAsia" w:hAnsi="Arial" w:cs="Arial"/>
              <w:noProof/>
              <w:sz w:val="24"/>
              <w:szCs w:val="24"/>
              <w:lang w:eastAsia="nl-NL"/>
            </w:rPr>
          </w:pPr>
          <w:hyperlink w:anchor="_Toc42200096" w:history="1">
            <w:r w:rsidR="007C5957" w:rsidRPr="00EE7433">
              <w:rPr>
                <w:rStyle w:val="Hyperlink"/>
                <w:rFonts w:ascii="Arial" w:hAnsi="Arial" w:cs="Arial"/>
                <w:noProof/>
                <w:sz w:val="24"/>
                <w:szCs w:val="24"/>
                <w:bdr w:val="none" w:sz="0" w:space="0" w:color="auto" w:frame="1"/>
                <w:lang w:eastAsia="nl-NL"/>
              </w:rPr>
              <w:t>Het bestuur</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_Toc42200096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4</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097" w:history="1">
            <w:r w:rsidR="007C5957" w:rsidRPr="00EE7433">
              <w:rPr>
                <w:rStyle w:val="Hyperlink"/>
                <w:rFonts w:ascii="Arial" w:hAnsi="Arial" w:cs="Arial"/>
                <w:noProof/>
                <w:sz w:val="24"/>
                <w:szCs w:val="24"/>
                <w:bdr w:val="none" w:sz="0" w:space="0" w:color="auto" w:frame="1"/>
                <w:lang w:eastAsia="nl-NL"/>
              </w:rPr>
              <w:t>Functies</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_Toc42200097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4</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098" w:history="1">
            <w:r w:rsidR="007C5957" w:rsidRPr="00EE7433">
              <w:rPr>
                <w:rStyle w:val="Hyperlink"/>
                <w:rFonts w:ascii="Arial" w:hAnsi="Arial" w:cs="Arial"/>
                <w:noProof/>
                <w:sz w:val="24"/>
                <w:szCs w:val="24"/>
                <w:bdr w:val="none" w:sz="0" w:space="0" w:color="auto" w:frame="1"/>
                <w:lang w:eastAsia="nl-NL"/>
              </w:rPr>
              <w:t>Rooster van aftreden</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_Toc42200098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4</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099" w:history="1">
            <w:r w:rsidR="007C5957" w:rsidRPr="00EE7433">
              <w:rPr>
                <w:rStyle w:val="Hyperlink"/>
                <w:rFonts w:ascii="Arial" w:eastAsia="Times New Roman" w:hAnsi="Arial" w:cs="Arial"/>
                <w:noProof/>
                <w:sz w:val="24"/>
                <w:szCs w:val="24"/>
                <w:lang w:eastAsia="nl-NL"/>
              </w:rPr>
              <w:t>Beschrijving van de taakstelling en bestuursverhoudingen binnen het bestuur</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_Toc42200099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4</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0" w:history="1">
            <w:r w:rsidR="007C5957" w:rsidRPr="00EE7433">
              <w:rPr>
                <w:rStyle w:val="Hyperlink"/>
                <w:rFonts w:ascii="Arial" w:hAnsi="Arial" w:cs="Arial"/>
                <w:noProof/>
                <w:sz w:val="24"/>
                <w:szCs w:val="24"/>
                <w:bdr w:val="none" w:sz="0" w:space="0" w:color="auto" w:frame="1"/>
                <w:lang w:eastAsia="nl-NL"/>
              </w:rPr>
              <w:t>Bestuursvergadering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_Toc42200100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5</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1" w:history="1">
            <w:r w:rsidR="007C5957" w:rsidRPr="00EE7433">
              <w:rPr>
                <w:rStyle w:val="Hyperlink"/>
                <w:rFonts w:ascii="Arial" w:hAnsi="Arial" w:cs="Arial"/>
                <w:noProof/>
                <w:sz w:val="24"/>
                <w:szCs w:val="24"/>
                <w:bdr w:val="none" w:sz="0" w:space="0" w:color="auto" w:frame="1"/>
                <w:lang w:eastAsia="nl-NL"/>
              </w:rPr>
              <w:t>Gebruikersoverleg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_Toc42200101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5</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2" w:history="1">
            <w:r w:rsidR="007C5957" w:rsidRPr="00EE7433">
              <w:rPr>
                <w:rStyle w:val="Hyperlink"/>
                <w:rFonts w:ascii="Arial" w:hAnsi="Arial" w:cs="Arial"/>
                <w:noProof/>
                <w:sz w:val="24"/>
                <w:szCs w:val="24"/>
                <w:bdr w:val="none" w:sz="0" w:space="0" w:color="auto" w:frame="1"/>
                <w:lang w:eastAsia="nl-NL"/>
              </w:rPr>
              <w:t>Onkostenvergoeding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_Toc42200102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5</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3" w:history="1">
            <w:r w:rsidR="007C5957" w:rsidRPr="00EE7433">
              <w:rPr>
                <w:rStyle w:val="Hyperlink"/>
                <w:rFonts w:ascii="Arial" w:hAnsi="Arial" w:cs="Arial"/>
                <w:noProof/>
                <w:sz w:val="24"/>
                <w:szCs w:val="24"/>
                <w:bdr w:val="none" w:sz="0" w:space="0" w:color="auto" w:frame="1"/>
                <w:lang w:eastAsia="nl-NL"/>
              </w:rPr>
              <w:t>De vrijwilligers</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_Toc42200103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6</w:t>
            </w:r>
            <w:r w:rsidR="007C5957" w:rsidRPr="00EE7433">
              <w:rPr>
                <w:rFonts w:ascii="Arial" w:hAnsi="Arial" w:cs="Arial"/>
                <w:noProof/>
                <w:webHidden/>
                <w:sz w:val="24"/>
                <w:szCs w:val="24"/>
              </w:rPr>
              <w:fldChar w:fldCharType="end"/>
            </w:r>
          </w:hyperlink>
        </w:p>
        <w:p w:rsidR="007C5957" w:rsidRPr="00EE7433" w:rsidRDefault="00FF375F">
          <w:pPr>
            <w:pStyle w:val="Inhopg1"/>
            <w:tabs>
              <w:tab w:val="right" w:leader="dot" w:pos="9062"/>
            </w:tabs>
            <w:rPr>
              <w:rFonts w:ascii="Arial" w:eastAsiaTheme="minorEastAsia" w:hAnsi="Arial" w:cs="Arial"/>
              <w:noProof/>
              <w:sz w:val="24"/>
              <w:szCs w:val="24"/>
              <w:lang w:eastAsia="nl-NL"/>
            </w:rPr>
          </w:pPr>
          <w:hyperlink w:anchor="_Toc42200104" w:history="1">
            <w:r w:rsidR="007C5957" w:rsidRPr="00EE7433">
              <w:rPr>
                <w:rStyle w:val="Hyperlink"/>
                <w:rFonts w:ascii="Arial" w:hAnsi="Arial" w:cs="Arial"/>
                <w:noProof/>
                <w:sz w:val="24"/>
                <w:szCs w:val="24"/>
                <w:bdr w:val="none" w:sz="0" w:space="0" w:color="auto" w:frame="1"/>
                <w:lang w:eastAsia="nl-NL"/>
              </w:rPr>
              <w:t>Facilitair Beheer</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_Toc42200104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7</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5" w:history="1">
            <w:r w:rsidR="007C5957" w:rsidRPr="00EE7433">
              <w:rPr>
                <w:rStyle w:val="Hyperlink"/>
                <w:rFonts w:ascii="Arial" w:hAnsi="Arial" w:cs="Arial"/>
                <w:noProof/>
                <w:sz w:val="24"/>
                <w:szCs w:val="24"/>
                <w:bdr w:val="none" w:sz="0" w:space="0" w:color="auto" w:frame="1"/>
                <w:lang w:eastAsia="nl-NL"/>
              </w:rPr>
              <w:t>Verhuur spreekkamers en overige ruimtes</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_Toc42200105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7</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6" w:history="1">
            <w:r w:rsidR="007C5957" w:rsidRPr="00EE7433">
              <w:rPr>
                <w:rStyle w:val="Hyperlink"/>
                <w:rFonts w:ascii="Arial" w:hAnsi="Arial" w:cs="Arial"/>
                <w:noProof/>
                <w:sz w:val="24"/>
                <w:szCs w:val="24"/>
                <w:bdr w:val="none" w:sz="0" w:space="0" w:color="auto" w:frame="1"/>
                <w:lang w:eastAsia="nl-NL"/>
              </w:rPr>
              <w:t>Indeling bezetting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_Toc42200106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7</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7" w:history="1">
            <w:r w:rsidR="007C5957" w:rsidRPr="00EE7433">
              <w:rPr>
                <w:rStyle w:val="Hyperlink"/>
                <w:rFonts w:ascii="Arial" w:hAnsi="Arial" w:cs="Arial"/>
                <w:noProof/>
                <w:sz w:val="24"/>
                <w:szCs w:val="24"/>
                <w:bdr w:val="none" w:sz="0" w:space="0" w:color="auto" w:frame="1"/>
                <w:lang w:eastAsia="nl-NL"/>
              </w:rPr>
              <w:t>Sleutelbeheer</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_Toc42200107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7</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8" w:history="1">
            <w:r w:rsidR="007C5957" w:rsidRPr="00EE7433">
              <w:rPr>
                <w:rStyle w:val="Hyperlink"/>
                <w:rFonts w:ascii="Arial" w:hAnsi="Arial" w:cs="Arial"/>
                <w:noProof/>
                <w:sz w:val="24"/>
                <w:szCs w:val="24"/>
                <w:bdr w:val="none" w:sz="0" w:space="0" w:color="auto" w:frame="1"/>
                <w:lang w:eastAsia="nl-NL"/>
              </w:rPr>
              <w:t>Ontvangst bezoekers</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_Toc42200108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7</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09" w:history="1">
            <w:r w:rsidR="007C5957" w:rsidRPr="00EE7433">
              <w:rPr>
                <w:rStyle w:val="Hyperlink"/>
                <w:rFonts w:ascii="Arial" w:hAnsi="Arial" w:cs="Arial"/>
                <w:noProof/>
                <w:sz w:val="24"/>
                <w:szCs w:val="24"/>
                <w:bdr w:val="none" w:sz="0" w:space="0" w:color="auto" w:frame="1"/>
                <w:lang w:eastAsia="nl-NL"/>
              </w:rPr>
              <w:t>Schoonmaak</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_Toc42200109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7</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0" w:history="1">
            <w:r w:rsidR="007C5957" w:rsidRPr="00EE7433">
              <w:rPr>
                <w:rStyle w:val="Hyperlink"/>
                <w:rFonts w:ascii="Arial" w:hAnsi="Arial" w:cs="Arial"/>
                <w:noProof/>
                <w:sz w:val="24"/>
                <w:szCs w:val="24"/>
                <w:bdr w:val="none" w:sz="0" w:space="0" w:color="auto" w:frame="1"/>
                <w:lang w:eastAsia="nl-NL"/>
              </w:rPr>
              <w:t>Beveiliging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_Toc42200110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7</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1" w:history="1">
            <w:r w:rsidR="007C5957" w:rsidRPr="00EE7433">
              <w:rPr>
                <w:rStyle w:val="Hyperlink"/>
                <w:rFonts w:ascii="Arial" w:hAnsi="Arial" w:cs="Arial"/>
                <w:noProof/>
                <w:sz w:val="24"/>
                <w:szCs w:val="24"/>
                <w:bdr w:val="none" w:sz="0" w:space="0" w:color="auto" w:frame="1"/>
                <w:lang w:eastAsia="nl-NL"/>
              </w:rPr>
              <w:t>Afvalbeheer</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_Toc42200111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1"/>
            <w:tabs>
              <w:tab w:val="right" w:leader="dot" w:pos="9062"/>
            </w:tabs>
            <w:rPr>
              <w:rFonts w:ascii="Arial" w:eastAsiaTheme="minorEastAsia" w:hAnsi="Arial" w:cs="Arial"/>
              <w:noProof/>
              <w:sz w:val="24"/>
              <w:szCs w:val="24"/>
              <w:lang w:eastAsia="nl-NL"/>
            </w:rPr>
          </w:pPr>
          <w:hyperlink w:anchor="_Toc42200112" w:history="1">
            <w:r w:rsidR="007C5957" w:rsidRPr="00EE7433">
              <w:rPr>
                <w:rStyle w:val="Hyperlink"/>
                <w:rFonts w:ascii="Arial" w:hAnsi="Arial" w:cs="Arial"/>
                <w:noProof/>
                <w:sz w:val="24"/>
                <w:szCs w:val="24"/>
                <w:bdr w:val="none" w:sz="0" w:space="0" w:color="auto" w:frame="1"/>
                <w:lang w:eastAsia="nl-NL"/>
              </w:rPr>
              <w:t>Exploitatie beheer</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_Toc42200112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3" w:history="1">
            <w:r w:rsidR="007C5957" w:rsidRPr="00EE7433">
              <w:rPr>
                <w:rStyle w:val="Hyperlink"/>
                <w:rFonts w:ascii="Arial" w:hAnsi="Arial" w:cs="Arial"/>
                <w:noProof/>
                <w:sz w:val="24"/>
                <w:szCs w:val="24"/>
                <w:bdr w:val="none" w:sz="0" w:space="0" w:color="auto" w:frame="1"/>
                <w:lang w:eastAsia="nl-NL"/>
              </w:rPr>
              <w:t>Bardiensten</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_Toc42200113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4" w:history="1">
            <w:r w:rsidR="007C5957" w:rsidRPr="00EE7433">
              <w:rPr>
                <w:rStyle w:val="Hyperlink"/>
                <w:rFonts w:ascii="Arial" w:hAnsi="Arial" w:cs="Arial"/>
                <w:noProof/>
                <w:sz w:val="24"/>
                <w:szCs w:val="24"/>
                <w:bdr w:val="none" w:sz="0" w:space="0" w:color="auto" w:frame="1"/>
                <w:lang w:eastAsia="nl-NL"/>
              </w:rPr>
              <w:t>Kassasysteem</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_Toc42200114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5" w:history="1">
            <w:r w:rsidR="007C5957" w:rsidRPr="00EE7433">
              <w:rPr>
                <w:rStyle w:val="Hyperlink"/>
                <w:rFonts w:ascii="Arial" w:hAnsi="Arial" w:cs="Arial"/>
                <w:noProof/>
                <w:sz w:val="24"/>
                <w:szCs w:val="24"/>
                <w:bdr w:val="none" w:sz="0" w:space="0" w:color="auto" w:frame="1"/>
                <w:lang w:eastAsia="nl-NL"/>
              </w:rPr>
              <w:t>Voorraadbewaking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_Toc42200115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6" w:history="1">
            <w:r w:rsidR="007C5957" w:rsidRPr="00EE7433">
              <w:rPr>
                <w:rStyle w:val="Hyperlink"/>
                <w:rFonts w:ascii="Arial" w:hAnsi="Arial" w:cs="Arial"/>
                <w:noProof/>
                <w:sz w:val="24"/>
                <w:szCs w:val="24"/>
                <w:bdr w:val="none" w:sz="0" w:space="0" w:color="auto" w:frame="1"/>
                <w:lang w:eastAsia="nl-NL"/>
              </w:rPr>
              <w:t>Muntensysteem</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_Toc42200116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1"/>
            <w:tabs>
              <w:tab w:val="right" w:leader="dot" w:pos="9062"/>
            </w:tabs>
            <w:rPr>
              <w:rFonts w:ascii="Arial" w:eastAsiaTheme="minorEastAsia" w:hAnsi="Arial" w:cs="Arial"/>
              <w:noProof/>
              <w:sz w:val="24"/>
              <w:szCs w:val="24"/>
              <w:lang w:eastAsia="nl-NL"/>
            </w:rPr>
          </w:pPr>
          <w:hyperlink w:anchor="_Toc42200117" w:history="1">
            <w:r w:rsidR="007C5957" w:rsidRPr="00EE7433">
              <w:rPr>
                <w:rStyle w:val="Hyperlink"/>
                <w:rFonts w:ascii="Arial" w:eastAsia="Times New Roman" w:hAnsi="Arial" w:cs="Arial"/>
                <w:noProof/>
                <w:sz w:val="24"/>
                <w:szCs w:val="24"/>
                <w:bdr w:val="none" w:sz="0" w:space="0" w:color="auto" w:frame="1"/>
                <w:lang w:eastAsia="nl-NL"/>
              </w:rPr>
              <w:t>Beleid</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_Toc42200117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8" w:history="1">
            <w:r w:rsidR="007C5957" w:rsidRPr="00EE7433">
              <w:rPr>
                <w:rStyle w:val="Hyperlink"/>
                <w:rFonts w:ascii="Arial" w:eastAsia="Times New Roman" w:hAnsi="Arial" w:cs="Arial"/>
                <w:noProof/>
                <w:sz w:val="24"/>
                <w:szCs w:val="24"/>
                <w:lang w:eastAsia="nl-NL"/>
              </w:rPr>
              <w:t>De werkzaamheden</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_Toc42200118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8</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19" w:history="1">
            <w:r w:rsidR="007C5957" w:rsidRPr="00EE7433">
              <w:rPr>
                <w:rStyle w:val="Hyperlink"/>
                <w:rFonts w:ascii="Arial" w:eastAsia="Times New Roman" w:hAnsi="Arial" w:cs="Arial"/>
                <w:noProof/>
                <w:sz w:val="24"/>
                <w:szCs w:val="24"/>
                <w:lang w:eastAsia="nl-NL"/>
              </w:rPr>
              <w:t>Voorzieningen</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_Toc42200119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9</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20" w:history="1">
            <w:r w:rsidR="007C5957" w:rsidRPr="00EE7433">
              <w:rPr>
                <w:rStyle w:val="Hyperlink"/>
                <w:rFonts w:ascii="Arial" w:eastAsia="Times New Roman" w:hAnsi="Arial" w:cs="Arial"/>
                <w:noProof/>
                <w:sz w:val="24"/>
                <w:szCs w:val="24"/>
                <w:lang w:eastAsia="nl-NL"/>
              </w:rPr>
              <w:t>Werving van gelden</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_Toc42200120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9</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21" w:history="1">
            <w:r w:rsidR="007C5957" w:rsidRPr="00EE7433">
              <w:rPr>
                <w:rStyle w:val="Hyperlink"/>
                <w:rFonts w:ascii="Arial" w:eastAsia="Times New Roman" w:hAnsi="Arial" w:cs="Arial"/>
                <w:noProof/>
                <w:sz w:val="24"/>
                <w:szCs w:val="24"/>
                <w:lang w:eastAsia="nl-NL"/>
              </w:rPr>
              <w:t>Exploitatie</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_Toc42200121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10</w:t>
            </w:r>
            <w:r w:rsidR="007C5957" w:rsidRPr="00EE7433">
              <w:rPr>
                <w:rFonts w:ascii="Arial" w:hAnsi="Arial" w:cs="Arial"/>
                <w:noProof/>
                <w:webHidden/>
                <w:sz w:val="24"/>
                <w:szCs w:val="24"/>
              </w:rPr>
              <w:fldChar w:fldCharType="end"/>
            </w:r>
          </w:hyperlink>
        </w:p>
        <w:p w:rsidR="007C5957" w:rsidRPr="00EE7433" w:rsidRDefault="00FF375F">
          <w:pPr>
            <w:pStyle w:val="Inhopg1"/>
            <w:tabs>
              <w:tab w:val="right" w:leader="dot" w:pos="9062"/>
            </w:tabs>
            <w:rPr>
              <w:rFonts w:ascii="Arial" w:eastAsiaTheme="minorEastAsia" w:hAnsi="Arial" w:cs="Arial"/>
              <w:noProof/>
              <w:sz w:val="24"/>
              <w:szCs w:val="24"/>
              <w:lang w:eastAsia="nl-NL"/>
            </w:rPr>
          </w:pPr>
          <w:hyperlink w:anchor="_Toc42200122" w:history="1">
            <w:r w:rsidR="007C5957" w:rsidRPr="00EE7433">
              <w:rPr>
                <w:rStyle w:val="Hyperlink"/>
                <w:rFonts w:ascii="Arial" w:eastAsia="Times New Roman" w:hAnsi="Arial" w:cs="Arial"/>
                <w:noProof/>
                <w:sz w:val="24"/>
                <w:szCs w:val="24"/>
                <w:lang w:eastAsia="nl-NL"/>
              </w:rPr>
              <w:t>Beschikken over het vermogen van de stichting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_Toc42200122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10</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23" w:history="1">
            <w:r w:rsidR="007C5957" w:rsidRPr="00EE7433">
              <w:rPr>
                <w:rStyle w:val="Hyperlink"/>
                <w:rFonts w:ascii="Arial" w:eastAsia="Times New Roman" w:hAnsi="Arial" w:cs="Arial"/>
                <w:noProof/>
                <w:sz w:val="24"/>
                <w:szCs w:val="24"/>
                <w:lang w:eastAsia="nl-NL"/>
              </w:rPr>
              <w:t>Vermogen van de instelling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_Toc42200123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10</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24" w:history="1">
            <w:r w:rsidR="007C5957" w:rsidRPr="00EE7433">
              <w:rPr>
                <w:rStyle w:val="Hyperlink"/>
                <w:rFonts w:ascii="Arial" w:eastAsia="Times New Roman" w:hAnsi="Arial" w:cs="Arial"/>
                <w:noProof/>
                <w:sz w:val="24"/>
                <w:szCs w:val="24"/>
                <w:lang w:eastAsia="nl-NL"/>
              </w:rPr>
              <w:t>Balans met toelichting waarin de vermogensopbouw van de stichting wordt verklaard.</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_Toc42200124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10</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25" w:history="1">
            <w:r w:rsidR="007C5957" w:rsidRPr="00EE7433">
              <w:rPr>
                <w:rStyle w:val="Hyperlink"/>
                <w:rFonts w:ascii="Arial" w:eastAsia="Times New Roman" w:hAnsi="Arial" w:cs="Arial"/>
                <w:noProof/>
                <w:sz w:val="24"/>
                <w:szCs w:val="24"/>
                <w:lang w:eastAsia="nl-NL"/>
              </w:rPr>
              <w:t>Kostenstructuur van de instelling</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_Toc42200125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10</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26" w:history="1">
            <w:r w:rsidR="007C5957" w:rsidRPr="00EE7433">
              <w:rPr>
                <w:rStyle w:val="Hyperlink"/>
                <w:rFonts w:ascii="Arial" w:hAnsi="Arial" w:cs="Arial"/>
                <w:noProof/>
                <w:sz w:val="24"/>
                <w:szCs w:val="24"/>
              </w:rPr>
              <w:t>Beloning beleidsbepalers</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_Toc42200126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11</w:t>
            </w:r>
            <w:r w:rsidR="007C5957" w:rsidRPr="00EE7433">
              <w:rPr>
                <w:rFonts w:ascii="Arial" w:hAnsi="Arial" w:cs="Arial"/>
                <w:noProof/>
                <w:webHidden/>
                <w:sz w:val="24"/>
                <w:szCs w:val="24"/>
              </w:rPr>
              <w:fldChar w:fldCharType="end"/>
            </w:r>
          </w:hyperlink>
        </w:p>
        <w:p w:rsidR="007C5957" w:rsidRPr="00EE7433" w:rsidRDefault="00FF375F">
          <w:pPr>
            <w:pStyle w:val="Inhopg2"/>
            <w:tabs>
              <w:tab w:val="right" w:leader="dot" w:pos="9062"/>
            </w:tabs>
            <w:rPr>
              <w:rFonts w:ascii="Arial" w:eastAsiaTheme="minorEastAsia" w:hAnsi="Arial" w:cs="Arial"/>
              <w:noProof/>
              <w:sz w:val="24"/>
              <w:szCs w:val="24"/>
              <w:lang w:eastAsia="nl-NL"/>
            </w:rPr>
          </w:pPr>
          <w:hyperlink w:anchor="_Toc42200127" w:history="1">
            <w:r w:rsidR="007C5957" w:rsidRPr="00EE7433">
              <w:rPr>
                <w:rStyle w:val="Hyperlink"/>
                <w:rFonts w:ascii="Arial" w:hAnsi="Arial" w:cs="Arial"/>
                <w:noProof/>
                <w:sz w:val="24"/>
                <w:szCs w:val="24"/>
              </w:rPr>
              <w:t>Beschrijving administratieve organisatie.</w:t>
            </w:r>
            <w:r w:rsidR="007C5957" w:rsidRPr="00EE7433">
              <w:rPr>
                <w:rFonts w:ascii="Arial" w:hAnsi="Arial" w:cs="Arial"/>
                <w:noProof/>
                <w:webHidden/>
                <w:sz w:val="24"/>
                <w:szCs w:val="24"/>
              </w:rPr>
              <w:tab/>
            </w:r>
            <w:r w:rsidR="007C5957" w:rsidRPr="00EE7433">
              <w:rPr>
                <w:rFonts w:ascii="Arial" w:hAnsi="Arial" w:cs="Arial"/>
                <w:noProof/>
                <w:webHidden/>
                <w:sz w:val="24"/>
                <w:szCs w:val="24"/>
              </w:rPr>
              <w:fldChar w:fldCharType="begin"/>
            </w:r>
            <w:r w:rsidR="007C5957" w:rsidRPr="00EE7433">
              <w:rPr>
                <w:rFonts w:ascii="Arial" w:hAnsi="Arial" w:cs="Arial"/>
                <w:noProof/>
                <w:webHidden/>
                <w:sz w:val="24"/>
                <w:szCs w:val="24"/>
              </w:rPr>
              <w:instrText xml:space="preserve"> PAGEREF _Toc42200127 \h </w:instrText>
            </w:r>
            <w:r w:rsidR="007C5957" w:rsidRPr="00EE7433">
              <w:rPr>
                <w:rFonts w:ascii="Arial" w:hAnsi="Arial" w:cs="Arial"/>
                <w:noProof/>
                <w:webHidden/>
                <w:sz w:val="24"/>
                <w:szCs w:val="24"/>
              </w:rPr>
            </w:r>
            <w:r w:rsidR="007C5957" w:rsidRPr="00EE7433">
              <w:rPr>
                <w:rFonts w:ascii="Arial" w:hAnsi="Arial" w:cs="Arial"/>
                <w:noProof/>
                <w:webHidden/>
                <w:sz w:val="24"/>
                <w:szCs w:val="24"/>
              </w:rPr>
              <w:fldChar w:fldCharType="separate"/>
            </w:r>
            <w:r w:rsidR="007C5957" w:rsidRPr="00EE7433">
              <w:rPr>
                <w:rFonts w:ascii="Arial" w:hAnsi="Arial" w:cs="Arial"/>
                <w:noProof/>
                <w:webHidden/>
                <w:sz w:val="24"/>
                <w:szCs w:val="24"/>
              </w:rPr>
              <w:t>11</w:t>
            </w:r>
            <w:r w:rsidR="007C5957" w:rsidRPr="00EE7433">
              <w:rPr>
                <w:rFonts w:ascii="Arial" w:hAnsi="Arial" w:cs="Arial"/>
                <w:noProof/>
                <w:webHidden/>
                <w:sz w:val="24"/>
                <w:szCs w:val="24"/>
              </w:rPr>
              <w:fldChar w:fldCharType="end"/>
            </w:r>
          </w:hyperlink>
        </w:p>
        <w:p w:rsidR="007C5957" w:rsidRPr="00EE7433" w:rsidRDefault="007C5957">
          <w:pPr>
            <w:rPr>
              <w:rFonts w:ascii="Arial" w:hAnsi="Arial" w:cs="Arial"/>
              <w:sz w:val="24"/>
              <w:szCs w:val="24"/>
            </w:rPr>
          </w:pPr>
          <w:r w:rsidRPr="00EE7433">
            <w:rPr>
              <w:rFonts w:ascii="Arial" w:hAnsi="Arial" w:cs="Arial"/>
              <w:b/>
              <w:bCs/>
              <w:sz w:val="24"/>
              <w:szCs w:val="24"/>
            </w:rPr>
            <w:fldChar w:fldCharType="end"/>
          </w:r>
        </w:p>
      </w:sdtContent>
    </w:sdt>
    <w:p w:rsidR="00631E50" w:rsidRPr="00EE7433" w:rsidRDefault="00631E50" w:rsidP="004A2569">
      <w:pPr>
        <w:pStyle w:val="Kop1"/>
        <w:rPr>
          <w:rFonts w:ascii="Arial" w:eastAsia="Times New Roman" w:hAnsi="Arial" w:cs="Arial"/>
          <w:sz w:val="24"/>
          <w:szCs w:val="24"/>
          <w:lang w:eastAsia="nl-NL"/>
        </w:rPr>
      </w:pPr>
      <w:bookmarkStart w:id="0" w:name="_Toc42200093"/>
      <w:r w:rsidRPr="00EE7433">
        <w:rPr>
          <w:rFonts w:ascii="Arial" w:eastAsia="Times New Roman" w:hAnsi="Arial" w:cs="Arial"/>
          <w:sz w:val="24"/>
          <w:szCs w:val="24"/>
          <w:lang w:eastAsia="nl-NL"/>
        </w:rPr>
        <w:t>Kernprincipes en uitgangspunten</w:t>
      </w:r>
      <w:bookmarkEnd w:id="0"/>
      <w:r w:rsidRPr="00EE7433">
        <w:rPr>
          <w:rFonts w:ascii="Arial" w:eastAsia="Times New Roman" w:hAnsi="Arial" w:cs="Arial"/>
          <w:sz w:val="24"/>
          <w:szCs w:val="24"/>
          <w:lang w:eastAsia="nl-NL"/>
        </w:rPr>
        <w:t xml:space="preserve"> </w:t>
      </w:r>
    </w:p>
    <w:p w:rsidR="00631E50" w:rsidRPr="00EE7433" w:rsidRDefault="00631E50" w:rsidP="00631E50">
      <w:pPr>
        <w:spacing w:after="0" w:line="240" w:lineRule="auto"/>
        <w:textAlignment w:val="top"/>
        <w:rPr>
          <w:rFonts w:ascii="Arial" w:hAnsi="Arial" w:cs="Arial"/>
          <w:sz w:val="24"/>
          <w:szCs w:val="24"/>
          <w:shd w:val="clear" w:color="auto" w:fill="FFFFFF"/>
        </w:rPr>
      </w:pPr>
    </w:p>
    <w:p w:rsidR="00E3035B" w:rsidRPr="00EE7433" w:rsidRDefault="00E3035B" w:rsidP="00E23A9B">
      <w:pPr>
        <w:pStyle w:val="Kop2"/>
        <w:rPr>
          <w:rFonts w:ascii="Arial" w:eastAsia="Times New Roman" w:hAnsi="Arial" w:cs="Arial"/>
          <w:sz w:val="24"/>
          <w:szCs w:val="24"/>
          <w:bdr w:val="none" w:sz="0" w:space="0" w:color="auto" w:frame="1"/>
          <w:lang w:eastAsia="nl-NL"/>
        </w:rPr>
      </w:pPr>
      <w:bookmarkStart w:id="1" w:name="_Toc42200094"/>
      <w:r w:rsidRPr="00EE7433">
        <w:rPr>
          <w:rFonts w:ascii="Arial" w:eastAsia="Times New Roman" w:hAnsi="Arial" w:cs="Arial"/>
          <w:sz w:val="24"/>
          <w:szCs w:val="24"/>
          <w:bdr w:val="none" w:sz="0" w:space="0" w:color="auto" w:frame="1"/>
          <w:lang w:eastAsia="nl-NL"/>
        </w:rPr>
        <w:t>Uitgangspunten beheer</w:t>
      </w:r>
      <w:bookmarkEnd w:id="1"/>
    </w:p>
    <w:p w:rsidR="00E3035B" w:rsidRPr="00EE7433" w:rsidRDefault="00E3035B" w:rsidP="00E3035B">
      <w:p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Het dorpshuis is eigendom van de Stichting Dorpshuis Doezum in Doezum. Het totale beheer van de zorg- en maatschappelijke ruimtes als faciliteit wordt gedaan onder regie en verantwoordelijkheid van het bestuur van Stichting Dorpshuis Doezum. Het bestuur van Stichting Dorpshuis Doezum richt zich primair op het beheren, onderhouden en exploiteren van het gebouw zodat het een goede functie kan vervullen. De activiteiten worden uitgevoerd door de gebruikers en incidenteel door het bestuur van Stichting Dorpshuis Doezum. De uitgangspunten van het beheer zijn als volgt;</w:t>
      </w:r>
    </w:p>
    <w:p w:rsidR="00E3035B" w:rsidRPr="00EE7433" w:rsidRDefault="00874500" w:rsidP="00874500">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De exploitatie van het dorpshuis </w:t>
      </w:r>
      <w:r w:rsidR="00E23A9B" w:rsidRPr="00EE7433">
        <w:rPr>
          <w:rFonts w:ascii="Arial" w:hAnsi="Arial" w:cs="Arial"/>
          <w:sz w:val="24"/>
          <w:szCs w:val="24"/>
          <w:bdr w:val="none" w:sz="0" w:space="0" w:color="auto" w:frame="1"/>
          <w:lang w:eastAsia="nl-NL"/>
        </w:rPr>
        <w:t xml:space="preserve">is </w:t>
      </w:r>
      <w:r w:rsidR="002C4941" w:rsidRPr="00EE7433">
        <w:rPr>
          <w:rFonts w:ascii="Arial" w:hAnsi="Arial" w:cs="Arial"/>
          <w:sz w:val="24"/>
          <w:szCs w:val="24"/>
          <w:bdr w:val="none" w:sz="0" w:space="0" w:color="auto" w:frame="1"/>
          <w:lang w:eastAsia="nl-NL"/>
        </w:rPr>
        <w:t>duurzaam ge</w:t>
      </w:r>
      <w:r w:rsidR="00E23A9B" w:rsidRPr="00EE7433">
        <w:rPr>
          <w:rFonts w:ascii="Arial" w:hAnsi="Arial" w:cs="Arial"/>
          <w:sz w:val="24"/>
          <w:szCs w:val="24"/>
          <w:bdr w:val="none" w:sz="0" w:space="0" w:color="auto" w:frame="1"/>
          <w:lang w:eastAsia="nl-NL"/>
        </w:rPr>
        <w:t xml:space="preserve">financierd en </w:t>
      </w:r>
      <w:r w:rsidR="004A2569" w:rsidRPr="00EE7433">
        <w:rPr>
          <w:rFonts w:ascii="Arial" w:hAnsi="Arial" w:cs="Arial"/>
          <w:sz w:val="24"/>
          <w:szCs w:val="24"/>
          <w:bdr w:val="none" w:sz="0" w:space="0" w:color="auto" w:frame="1"/>
          <w:lang w:eastAsia="nl-NL"/>
        </w:rPr>
        <w:t>financieel</w:t>
      </w:r>
      <w:r w:rsidR="00E23A9B" w:rsidRPr="00EE7433">
        <w:rPr>
          <w:rFonts w:ascii="Arial" w:hAnsi="Arial" w:cs="Arial"/>
          <w:sz w:val="24"/>
          <w:szCs w:val="24"/>
          <w:bdr w:val="none" w:sz="0" w:space="0" w:color="auto" w:frame="1"/>
          <w:lang w:eastAsia="nl-NL"/>
        </w:rPr>
        <w:t xml:space="preserve"> gezond</w:t>
      </w:r>
      <w:r w:rsidR="002C4941" w:rsidRPr="00EE7433">
        <w:rPr>
          <w:rFonts w:ascii="Arial" w:hAnsi="Arial" w:cs="Arial"/>
          <w:sz w:val="24"/>
          <w:szCs w:val="24"/>
          <w:bdr w:val="none" w:sz="0" w:space="0" w:color="auto" w:frame="1"/>
          <w:lang w:eastAsia="nl-NL"/>
        </w:rPr>
        <w:t xml:space="preserve">, met een reservebuffer </w:t>
      </w:r>
      <w:r w:rsidR="00D05BF8" w:rsidRPr="00EE7433">
        <w:rPr>
          <w:rFonts w:ascii="Arial" w:hAnsi="Arial" w:cs="Arial"/>
          <w:sz w:val="24"/>
          <w:szCs w:val="24"/>
          <w:bdr w:val="none" w:sz="0" w:space="0" w:color="auto" w:frame="1"/>
          <w:lang w:eastAsia="nl-NL"/>
        </w:rPr>
        <w:t>voor meerjarig onderhoud en vervanging naar de toekomst</w:t>
      </w:r>
    </w:p>
    <w:p w:rsidR="00874500" w:rsidRPr="00EE7433" w:rsidRDefault="00874500" w:rsidP="00874500">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Er wordt gestreefd naar een energie-neutrale exploitatie</w:t>
      </w:r>
    </w:p>
    <w:p w:rsidR="00874500" w:rsidRPr="00EE7433" w:rsidRDefault="00874500" w:rsidP="00874500">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De ruimtes moeten optimaal gebruikt worden </w:t>
      </w:r>
      <w:r w:rsidR="002C4941" w:rsidRPr="00EE7433">
        <w:rPr>
          <w:rFonts w:ascii="Arial" w:hAnsi="Arial" w:cs="Arial"/>
          <w:sz w:val="24"/>
          <w:szCs w:val="24"/>
          <w:bdr w:val="none" w:sz="0" w:space="0" w:color="auto" w:frame="1"/>
          <w:lang w:eastAsia="nl-NL"/>
        </w:rPr>
        <w:t>en aanb</w:t>
      </w:r>
      <w:r w:rsidR="00E23A9B" w:rsidRPr="00EE7433">
        <w:rPr>
          <w:rFonts w:ascii="Arial" w:hAnsi="Arial" w:cs="Arial"/>
          <w:sz w:val="24"/>
          <w:szCs w:val="24"/>
          <w:bdr w:val="none" w:sz="0" w:space="0" w:color="auto" w:frame="1"/>
          <w:lang w:eastAsia="nl-NL"/>
        </w:rPr>
        <w:t>o</w:t>
      </w:r>
      <w:r w:rsidR="002C4941" w:rsidRPr="00EE7433">
        <w:rPr>
          <w:rFonts w:ascii="Arial" w:hAnsi="Arial" w:cs="Arial"/>
          <w:sz w:val="24"/>
          <w:szCs w:val="24"/>
          <w:bdr w:val="none" w:sz="0" w:space="0" w:color="auto" w:frame="1"/>
          <w:lang w:eastAsia="nl-NL"/>
        </w:rPr>
        <w:t>d van activiteiten die aansluiten bij onze missie en visie</w:t>
      </w:r>
    </w:p>
    <w:p w:rsidR="00874500" w:rsidRPr="00EE7433" w:rsidRDefault="00874500" w:rsidP="00874500">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De activiteiten die plaatsvinden zijn </w:t>
      </w:r>
      <w:r w:rsidR="00493CCF" w:rsidRPr="00EE7433">
        <w:rPr>
          <w:rFonts w:ascii="Arial" w:hAnsi="Arial" w:cs="Arial"/>
          <w:sz w:val="24"/>
          <w:szCs w:val="24"/>
          <w:bdr w:val="none" w:sz="0" w:space="0" w:color="auto" w:frame="1"/>
          <w:lang w:eastAsia="nl-NL"/>
        </w:rPr>
        <w:t>vooral</w:t>
      </w:r>
      <w:r w:rsidRPr="00EE7433">
        <w:rPr>
          <w:rFonts w:ascii="Arial" w:hAnsi="Arial" w:cs="Arial"/>
          <w:sz w:val="24"/>
          <w:szCs w:val="24"/>
          <w:bdr w:val="none" w:sz="0" w:space="0" w:color="auto" w:frame="1"/>
          <w:lang w:eastAsia="nl-NL"/>
        </w:rPr>
        <w:t xml:space="preserve"> </w:t>
      </w:r>
      <w:r w:rsidR="002333BF">
        <w:rPr>
          <w:rFonts w:ascii="Arial" w:hAnsi="Arial" w:cs="Arial"/>
          <w:sz w:val="24"/>
          <w:szCs w:val="24"/>
          <w:bdr w:val="none" w:sz="0" w:space="0" w:color="auto" w:frame="1"/>
          <w:lang w:eastAsia="nl-NL"/>
        </w:rPr>
        <w:t xml:space="preserve">op de </w:t>
      </w:r>
      <w:r w:rsidRPr="00EE7433">
        <w:rPr>
          <w:rFonts w:ascii="Arial" w:hAnsi="Arial" w:cs="Arial"/>
          <w:sz w:val="24"/>
          <w:szCs w:val="24"/>
          <w:bdr w:val="none" w:sz="0" w:space="0" w:color="auto" w:frame="1"/>
          <w:lang w:eastAsia="nl-NL"/>
        </w:rPr>
        <w:t>terreinen zorg, welzijn en cultuur</w:t>
      </w:r>
    </w:p>
    <w:p w:rsidR="002C4941" w:rsidRPr="00EE7433" w:rsidRDefault="002C4941" w:rsidP="002C4941">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stichting heeft geen winstoogmerk. Statutair is geregeld dat de stichting bij liquidatie het liquidatiesaldo moet uitkeren aan een bestemming wat geheel of nagenoeg een ANBI is met een soortgelijk doel als de stichting dorpsbelang met besteding in het dorp Doezum.</w:t>
      </w:r>
    </w:p>
    <w:p w:rsidR="002C4941" w:rsidRPr="00EE7433" w:rsidRDefault="002C4941" w:rsidP="00874500">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Het bestuur is ontlast van beheer, stabiel, voldoende bezet en richt zich op netwerken, faciliteren en initiëren</w:t>
      </w:r>
    </w:p>
    <w:p w:rsidR="002C4941" w:rsidRPr="00EE7433" w:rsidRDefault="002C4941" w:rsidP="00874500">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Het dorpshuis </w:t>
      </w:r>
      <w:r w:rsidR="00E23A9B" w:rsidRPr="00EE7433">
        <w:rPr>
          <w:rFonts w:ascii="Arial" w:hAnsi="Arial" w:cs="Arial"/>
          <w:sz w:val="24"/>
          <w:szCs w:val="24"/>
          <w:bdr w:val="none" w:sz="0" w:space="0" w:color="auto" w:frame="1"/>
          <w:lang w:eastAsia="nl-NL"/>
        </w:rPr>
        <w:t>is bekend en zichtbaar</w:t>
      </w:r>
      <w:r w:rsidRPr="00EE7433">
        <w:rPr>
          <w:rFonts w:ascii="Arial" w:hAnsi="Arial" w:cs="Arial"/>
          <w:sz w:val="24"/>
          <w:szCs w:val="24"/>
          <w:bdr w:val="none" w:sz="0" w:space="0" w:color="auto" w:frame="1"/>
          <w:lang w:eastAsia="nl-NL"/>
        </w:rPr>
        <w:t xml:space="preserve"> in de buurt;</w:t>
      </w:r>
    </w:p>
    <w:p w:rsidR="002C4941" w:rsidRPr="00EE7433" w:rsidRDefault="002C4941" w:rsidP="00874500">
      <w:pPr>
        <w:pStyle w:val="Lijstalinea"/>
        <w:numPr>
          <w:ilvl w:val="0"/>
          <w:numId w:val="13"/>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Het dorpshuis goed samenwerkt met verenigingen, organisaties, buurtinitiatieven en professionele maatschappelijke organisaties.</w:t>
      </w:r>
      <w:r w:rsidRPr="00EE7433">
        <w:rPr>
          <w:rFonts w:ascii="Arial" w:hAnsi="Arial" w:cs="Arial"/>
          <w:sz w:val="24"/>
          <w:szCs w:val="24"/>
          <w:shd w:val="clear" w:color="auto" w:fill="FFFFFF"/>
        </w:rPr>
        <w:br/>
      </w:r>
    </w:p>
    <w:p w:rsidR="002C4941" w:rsidRPr="00EE7433" w:rsidRDefault="002C4941" w:rsidP="00E23A9B">
      <w:pPr>
        <w:pStyle w:val="Kop2"/>
        <w:rPr>
          <w:rFonts w:ascii="Arial" w:eastAsia="Times New Roman" w:hAnsi="Arial" w:cs="Arial"/>
          <w:sz w:val="24"/>
          <w:szCs w:val="24"/>
          <w:lang w:eastAsia="nl-NL"/>
        </w:rPr>
      </w:pPr>
      <w:bookmarkStart w:id="2" w:name="_Toc42200095"/>
      <w:r w:rsidRPr="00EE7433">
        <w:rPr>
          <w:rFonts w:ascii="Arial" w:eastAsia="Times New Roman" w:hAnsi="Arial" w:cs="Arial"/>
          <w:sz w:val="24"/>
          <w:szCs w:val="24"/>
          <w:bdr w:val="none" w:sz="0" w:space="0" w:color="auto" w:frame="1"/>
          <w:lang w:eastAsia="nl-NL"/>
        </w:rPr>
        <w:t>De missie en visie voor de nabije toekomst</w:t>
      </w:r>
      <w:bookmarkEnd w:id="2"/>
    </w:p>
    <w:p w:rsidR="002C4941" w:rsidRPr="00EE7433" w:rsidRDefault="002C4941" w:rsidP="002C4941">
      <w:pPr>
        <w:spacing w:after="100" w:afterAutospacing="1"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 xml:space="preserve">In 2020 start de verbouwing van het dorpshuis. </w:t>
      </w:r>
      <w:r w:rsidRPr="00EE7433">
        <w:rPr>
          <w:rFonts w:ascii="Arial" w:hAnsi="Arial" w:cs="Arial"/>
          <w:sz w:val="24"/>
          <w:szCs w:val="24"/>
          <w:shd w:val="clear" w:color="auto" w:fill="FFFFFF"/>
        </w:rPr>
        <w:br/>
        <w:t xml:space="preserve">Het dorpshuis wordt een centrale ontmoetingsplaats, een multifunctionele, verbindende en prettige plek voor alle inwoners van Doezum. </w:t>
      </w:r>
    </w:p>
    <w:p w:rsidR="00493CCF" w:rsidRDefault="00493CCF" w:rsidP="002C4941">
      <w:pPr>
        <w:spacing w:after="0" w:afterAutospacing="1" w:line="240" w:lineRule="auto"/>
        <w:textAlignment w:val="baseline"/>
        <w:rPr>
          <w:rFonts w:ascii="Arial" w:eastAsia="Times New Roman" w:hAnsi="Arial" w:cs="Arial"/>
          <w:b/>
          <w:bCs/>
          <w:color w:val="444444"/>
          <w:sz w:val="24"/>
          <w:szCs w:val="24"/>
          <w:bdr w:val="none" w:sz="0" w:space="0" w:color="auto" w:frame="1"/>
          <w:lang w:eastAsia="nl-NL"/>
        </w:rPr>
      </w:pPr>
    </w:p>
    <w:p w:rsidR="002C4941" w:rsidRPr="00EE7433" w:rsidRDefault="002C4941" w:rsidP="002C4941">
      <w:pPr>
        <w:spacing w:after="0" w:afterAutospacing="1" w:line="240" w:lineRule="auto"/>
        <w:textAlignment w:val="baseline"/>
        <w:rPr>
          <w:rFonts w:ascii="Arial" w:eastAsia="Times New Roman" w:hAnsi="Arial" w:cs="Arial"/>
          <w:color w:val="444444"/>
          <w:sz w:val="24"/>
          <w:szCs w:val="24"/>
          <w:lang w:eastAsia="nl-NL"/>
        </w:rPr>
      </w:pPr>
      <w:r w:rsidRPr="00EE7433">
        <w:rPr>
          <w:rFonts w:ascii="Arial" w:eastAsia="Times New Roman" w:hAnsi="Arial" w:cs="Arial"/>
          <w:b/>
          <w:bCs/>
          <w:color w:val="444444"/>
          <w:sz w:val="24"/>
          <w:szCs w:val="24"/>
          <w:bdr w:val="none" w:sz="0" w:space="0" w:color="auto" w:frame="1"/>
          <w:lang w:eastAsia="nl-NL"/>
        </w:rPr>
        <w:lastRenderedPageBreak/>
        <w:t xml:space="preserve">Stichting Dorpshuis Doezum wil: </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een ontmoetingsfunctie hebben voor alle dorpsbewoners;</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vergroten van de binding inwoners met het dorp</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 xml:space="preserve">ruimte bieden voor sociaal-culturele activiteiten; </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ruimtebieden bij begrafenissen/ crematies, partijen, muziek optredens of als oefenruimtes voor acteurs/muzikanten</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 xml:space="preserve">door een dynamische programmering jong en oud van het dorpshuis laten profiteren; </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het verenigingsleven faciliteren;</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laagdrempelige activiteiten organiseren;</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de deelname van kwetsbare groepen bevorderen;</w:t>
      </w:r>
    </w:p>
    <w:p w:rsidR="002C4941" w:rsidRPr="00EE7433" w:rsidRDefault="002C4941" w:rsidP="002C4941">
      <w:pPr>
        <w:numPr>
          <w:ilvl w:val="0"/>
          <w:numId w:val="9"/>
        </w:numPr>
        <w:spacing w:after="0" w:line="240" w:lineRule="auto"/>
        <w:textAlignment w:val="baseline"/>
        <w:rPr>
          <w:rFonts w:ascii="Arial" w:hAnsi="Arial" w:cs="Arial"/>
          <w:sz w:val="24"/>
          <w:szCs w:val="24"/>
          <w:shd w:val="clear" w:color="auto" w:fill="FFFFFF"/>
        </w:rPr>
      </w:pPr>
      <w:r w:rsidRPr="00EE7433">
        <w:rPr>
          <w:rFonts w:ascii="Arial" w:hAnsi="Arial" w:cs="Arial"/>
          <w:sz w:val="24"/>
          <w:szCs w:val="24"/>
          <w:shd w:val="clear" w:color="auto" w:fill="FFFFFF"/>
        </w:rPr>
        <w:t>financieel gezond zijn en blijven</w:t>
      </w:r>
    </w:p>
    <w:p w:rsidR="002C4941" w:rsidRPr="00EE7433" w:rsidRDefault="002C4941" w:rsidP="002C4941">
      <w:pPr>
        <w:rPr>
          <w:rFonts w:ascii="Arial" w:hAnsi="Arial" w:cs="Arial"/>
          <w:sz w:val="24"/>
          <w:szCs w:val="24"/>
          <w:bdr w:val="none" w:sz="0" w:space="0" w:color="auto" w:frame="1"/>
          <w:lang w:eastAsia="nl-NL"/>
        </w:rPr>
      </w:pPr>
    </w:p>
    <w:p w:rsidR="00874500" w:rsidRPr="00EE7433" w:rsidRDefault="00874500" w:rsidP="00E3035B">
      <w:pPr>
        <w:rPr>
          <w:rFonts w:ascii="Arial" w:hAnsi="Arial" w:cs="Arial"/>
          <w:sz w:val="24"/>
          <w:szCs w:val="24"/>
          <w:u w:val="single"/>
          <w:bdr w:val="none" w:sz="0" w:space="0" w:color="auto" w:frame="1"/>
          <w:lang w:eastAsia="nl-NL"/>
        </w:rPr>
      </w:pPr>
      <w:r w:rsidRPr="00EE7433">
        <w:rPr>
          <w:rFonts w:ascii="Arial" w:hAnsi="Arial" w:cs="Arial"/>
          <w:sz w:val="24"/>
          <w:szCs w:val="24"/>
          <w:u w:val="single"/>
          <w:bdr w:val="none" w:sz="0" w:space="0" w:color="auto" w:frame="1"/>
          <w:lang w:eastAsia="nl-NL"/>
        </w:rPr>
        <w:t>Voorkomen risico’s</w:t>
      </w:r>
    </w:p>
    <w:p w:rsidR="00874500" w:rsidRPr="00EE7433" w:rsidRDefault="00874500" w:rsidP="00E3035B">
      <w:p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Met dit beheerplan wil het bestuur van Stichting Dorpshuis Doezum de risico’s zo klein mogelijk houden. De risico’s van een onvolledig beheerplan zijn;</w:t>
      </w:r>
    </w:p>
    <w:p w:rsidR="00874500" w:rsidRPr="00EE7433" w:rsidRDefault="00874500" w:rsidP="00874500">
      <w:pPr>
        <w:pStyle w:val="Lijstalinea"/>
        <w:numPr>
          <w:ilvl w:val="0"/>
          <w:numId w:val="12"/>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Ongelukken</w:t>
      </w:r>
    </w:p>
    <w:p w:rsidR="00874500" w:rsidRPr="00EE7433" w:rsidRDefault="00874500" w:rsidP="00874500">
      <w:pPr>
        <w:pStyle w:val="Lijstalinea"/>
        <w:numPr>
          <w:ilvl w:val="0"/>
          <w:numId w:val="12"/>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Een financieel negatieve exploitatie</w:t>
      </w:r>
    </w:p>
    <w:p w:rsidR="00874500" w:rsidRPr="00EE7433" w:rsidRDefault="00874500" w:rsidP="00874500">
      <w:pPr>
        <w:pStyle w:val="Lijstalinea"/>
        <w:numPr>
          <w:ilvl w:val="0"/>
          <w:numId w:val="12"/>
        </w:numPr>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Klachten van gebruikers, vrijwilligers, huurders en/of omwonenden.</w:t>
      </w:r>
    </w:p>
    <w:p w:rsidR="00E23A9B" w:rsidRPr="00EE7433" w:rsidRDefault="00E23A9B" w:rsidP="00E23A9B">
      <w:pPr>
        <w:pStyle w:val="Lijstalinea"/>
        <w:rPr>
          <w:rFonts w:ascii="Arial" w:hAnsi="Arial" w:cs="Arial"/>
          <w:sz w:val="24"/>
          <w:szCs w:val="24"/>
          <w:bdr w:val="none" w:sz="0" w:space="0" w:color="auto" w:frame="1"/>
          <w:lang w:eastAsia="nl-NL"/>
        </w:rPr>
      </w:pPr>
    </w:p>
    <w:p w:rsidR="00874500" w:rsidRPr="00EE7433" w:rsidRDefault="00874500" w:rsidP="00E23A9B">
      <w:pPr>
        <w:pStyle w:val="Kop1"/>
        <w:rPr>
          <w:rFonts w:ascii="Arial" w:hAnsi="Arial" w:cs="Arial"/>
          <w:sz w:val="24"/>
          <w:szCs w:val="24"/>
          <w:bdr w:val="none" w:sz="0" w:space="0" w:color="auto" w:frame="1"/>
          <w:lang w:eastAsia="nl-NL"/>
        </w:rPr>
      </w:pPr>
      <w:bookmarkStart w:id="3" w:name="_Toc42200096"/>
      <w:r w:rsidRPr="00EE7433">
        <w:rPr>
          <w:rFonts w:ascii="Arial" w:hAnsi="Arial" w:cs="Arial"/>
          <w:sz w:val="24"/>
          <w:szCs w:val="24"/>
          <w:bdr w:val="none" w:sz="0" w:space="0" w:color="auto" w:frame="1"/>
          <w:lang w:eastAsia="nl-NL"/>
        </w:rPr>
        <w:t>Het bestuur</w:t>
      </w:r>
      <w:bookmarkEnd w:id="3"/>
    </w:p>
    <w:p w:rsidR="00874500" w:rsidRPr="00EE7433" w:rsidRDefault="00874500" w:rsidP="00E23A9B">
      <w:pPr>
        <w:pStyle w:val="Kop2"/>
        <w:rPr>
          <w:rFonts w:ascii="Arial" w:hAnsi="Arial" w:cs="Arial"/>
          <w:sz w:val="24"/>
          <w:szCs w:val="24"/>
          <w:bdr w:val="none" w:sz="0" w:space="0" w:color="auto" w:frame="1"/>
          <w:lang w:eastAsia="nl-NL"/>
        </w:rPr>
      </w:pPr>
      <w:bookmarkStart w:id="4" w:name="_Toc42200097"/>
      <w:r w:rsidRPr="00EE7433">
        <w:rPr>
          <w:rFonts w:ascii="Arial" w:hAnsi="Arial" w:cs="Arial"/>
          <w:sz w:val="24"/>
          <w:szCs w:val="24"/>
          <w:bdr w:val="none" w:sz="0" w:space="0" w:color="auto" w:frame="1"/>
          <w:lang w:eastAsia="nl-NL"/>
        </w:rPr>
        <w:t>Functies</w:t>
      </w:r>
      <w:bookmarkEnd w:id="4"/>
    </w:p>
    <w:p w:rsidR="00874500" w:rsidRPr="00EE7433" w:rsidRDefault="00874500"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In het bestuur worden alle aspecten van het beheer van het dorpshuis gevolgd door de diverse bestuursleden. Het bestuur bestaat uit de volgende functies;</w:t>
      </w:r>
    </w:p>
    <w:p w:rsidR="00874500" w:rsidRPr="00EE7433" w:rsidRDefault="00874500"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Voorzitter</w:t>
      </w:r>
      <w:r w:rsidRPr="00EE7433">
        <w:rPr>
          <w:rFonts w:ascii="Arial" w:hAnsi="Arial" w:cs="Arial"/>
          <w:sz w:val="24"/>
          <w:szCs w:val="24"/>
          <w:bdr w:val="none" w:sz="0" w:space="0" w:color="auto" w:frame="1"/>
          <w:lang w:eastAsia="nl-NL"/>
        </w:rPr>
        <w:tab/>
      </w:r>
      <w:r w:rsidRPr="00EE7433">
        <w:rPr>
          <w:rFonts w:ascii="Arial" w:hAnsi="Arial" w:cs="Arial"/>
          <w:sz w:val="24"/>
          <w:szCs w:val="24"/>
          <w:bdr w:val="none" w:sz="0" w:space="0" w:color="auto" w:frame="1"/>
          <w:lang w:eastAsia="nl-NL"/>
        </w:rPr>
        <w:tab/>
        <w:t>vertegenwoordigt de stichting en geeft leiding aan het bestuur</w:t>
      </w:r>
    </w:p>
    <w:p w:rsidR="00874500" w:rsidRPr="00EE7433" w:rsidRDefault="00874500"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Secretaris</w:t>
      </w:r>
      <w:r w:rsidRPr="00EE7433">
        <w:rPr>
          <w:rFonts w:ascii="Arial" w:hAnsi="Arial" w:cs="Arial"/>
          <w:sz w:val="24"/>
          <w:szCs w:val="24"/>
          <w:bdr w:val="none" w:sz="0" w:space="0" w:color="auto" w:frame="1"/>
          <w:lang w:eastAsia="nl-NL"/>
        </w:rPr>
        <w:tab/>
      </w:r>
      <w:r w:rsidRPr="00EE7433">
        <w:rPr>
          <w:rFonts w:ascii="Arial" w:hAnsi="Arial" w:cs="Arial"/>
          <w:sz w:val="24"/>
          <w:szCs w:val="24"/>
          <w:bdr w:val="none" w:sz="0" w:space="0" w:color="auto" w:frame="1"/>
          <w:lang w:eastAsia="nl-NL"/>
        </w:rPr>
        <w:tab/>
        <w:t>verzorgt notulen bijeenkomsten en in- en uitgaande post</w:t>
      </w:r>
    </w:p>
    <w:p w:rsidR="00874500" w:rsidRPr="00EE7433" w:rsidRDefault="00874500"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Penningmeester</w:t>
      </w:r>
      <w:r w:rsidRPr="00EE7433">
        <w:rPr>
          <w:rFonts w:ascii="Arial" w:hAnsi="Arial" w:cs="Arial"/>
          <w:sz w:val="24"/>
          <w:szCs w:val="24"/>
          <w:bdr w:val="none" w:sz="0" w:space="0" w:color="auto" w:frame="1"/>
          <w:lang w:eastAsia="nl-NL"/>
        </w:rPr>
        <w:tab/>
        <w:t>verzorgt de boekhouding en stelt de resultaten op</w:t>
      </w:r>
    </w:p>
    <w:p w:rsidR="00874500" w:rsidRPr="00EE7433" w:rsidRDefault="00874500"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Bestuurslid</w:t>
      </w:r>
      <w:r w:rsidR="00E23A9B" w:rsidRPr="00EE7433">
        <w:rPr>
          <w:rFonts w:ascii="Arial" w:hAnsi="Arial" w:cs="Arial"/>
          <w:sz w:val="24"/>
          <w:szCs w:val="24"/>
          <w:bdr w:val="none" w:sz="0" w:space="0" w:color="auto" w:frame="1"/>
          <w:lang w:eastAsia="nl-NL"/>
        </w:rPr>
        <w:tab/>
      </w:r>
      <w:r w:rsidR="00E23A9B" w:rsidRPr="00EE7433">
        <w:rPr>
          <w:rFonts w:ascii="Arial" w:hAnsi="Arial" w:cs="Arial"/>
          <w:sz w:val="24"/>
          <w:szCs w:val="24"/>
          <w:bdr w:val="none" w:sz="0" w:space="0" w:color="auto" w:frame="1"/>
          <w:lang w:eastAsia="nl-NL"/>
        </w:rPr>
        <w:tab/>
        <w:t>in overleg algemene bestuurstaken</w:t>
      </w:r>
    </w:p>
    <w:p w:rsidR="00E23A9B" w:rsidRPr="00EE7433" w:rsidRDefault="00874500" w:rsidP="00E23A9B">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Bestuurslid</w:t>
      </w:r>
      <w:r w:rsidR="00E23A9B" w:rsidRPr="00EE7433">
        <w:rPr>
          <w:rFonts w:ascii="Arial" w:hAnsi="Arial" w:cs="Arial"/>
          <w:sz w:val="24"/>
          <w:szCs w:val="24"/>
          <w:bdr w:val="none" w:sz="0" w:space="0" w:color="auto" w:frame="1"/>
          <w:lang w:eastAsia="nl-NL"/>
        </w:rPr>
        <w:tab/>
      </w:r>
      <w:r w:rsidR="00E23A9B" w:rsidRPr="00EE7433">
        <w:rPr>
          <w:rFonts w:ascii="Arial" w:hAnsi="Arial" w:cs="Arial"/>
          <w:sz w:val="24"/>
          <w:szCs w:val="24"/>
          <w:bdr w:val="none" w:sz="0" w:space="0" w:color="auto" w:frame="1"/>
          <w:lang w:eastAsia="nl-NL"/>
        </w:rPr>
        <w:tab/>
        <w:t>in overleg algemene bestuurstaken</w:t>
      </w:r>
    </w:p>
    <w:p w:rsidR="00874500" w:rsidRPr="00EE7433" w:rsidRDefault="00874500" w:rsidP="00874500">
      <w:pPr>
        <w:pStyle w:val="Lijstalinea"/>
        <w:rPr>
          <w:rFonts w:ascii="Arial" w:hAnsi="Arial" w:cs="Arial"/>
          <w:sz w:val="24"/>
          <w:szCs w:val="24"/>
          <w:bdr w:val="none" w:sz="0" w:space="0" w:color="auto" w:frame="1"/>
          <w:lang w:eastAsia="nl-NL"/>
        </w:rPr>
      </w:pPr>
    </w:p>
    <w:p w:rsidR="00874500" w:rsidRPr="00EE7433" w:rsidRDefault="00874500"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Het bestuur </w:t>
      </w:r>
      <w:r w:rsidR="00253321" w:rsidRPr="00EE7433">
        <w:rPr>
          <w:rFonts w:ascii="Arial" w:hAnsi="Arial" w:cs="Arial"/>
          <w:sz w:val="24"/>
          <w:szCs w:val="24"/>
          <w:bdr w:val="none" w:sz="0" w:space="0" w:color="auto" w:frame="1"/>
          <w:lang w:eastAsia="nl-NL"/>
        </w:rPr>
        <w:t>heeft de volledige bevoegdheid voor het dagelijks laten functioneren van het dorpshuis en het op- en bijstellen van de lange termijnvisie. Deze bevoegdheden moeten voldoen aan de statuten van de stichting. Het bestuur treedt op als formele werkgever van de vrijwilligers. Aan de han</w:t>
      </w:r>
      <w:r w:rsidR="002333BF">
        <w:rPr>
          <w:rFonts w:ascii="Arial" w:hAnsi="Arial" w:cs="Arial"/>
          <w:sz w:val="24"/>
          <w:szCs w:val="24"/>
          <w:bdr w:val="none" w:sz="0" w:space="0" w:color="auto" w:frame="1"/>
          <w:lang w:eastAsia="nl-NL"/>
        </w:rPr>
        <w:t>d</w:t>
      </w:r>
      <w:r w:rsidR="00253321" w:rsidRPr="00EE7433">
        <w:rPr>
          <w:rFonts w:ascii="Arial" w:hAnsi="Arial" w:cs="Arial"/>
          <w:sz w:val="24"/>
          <w:szCs w:val="24"/>
          <w:bdr w:val="none" w:sz="0" w:space="0" w:color="auto" w:frame="1"/>
          <w:lang w:eastAsia="nl-NL"/>
        </w:rPr>
        <w:t xml:space="preserve"> van de resultaten wordt voor elk jaar een begroting opgesteld voor de verschillende kostenposten die de betreffende bestuurder kan inzetten.</w:t>
      </w:r>
    </w:p>
    <w:p w:rsidR="00253321" w:rsidRPr="00EE7433" w:rsidRDefault="00253321" w:rsidP="00E23A9B">
      <w:pPr>
        <w:pStyle w:val="Kop2"/>
        <w:rPr>
          <w:rFonts w:ascii="Arial" w:hAnsi="Arial" w:cs="Arial"/>
          <w:sz w:val="24"/>
          <w:szCs w:val="24"/>
          <w:bdr w:val="none" w:sz="0" w:space="0" w:color="auto" w:frame="1"/>
          <w:lang w:eastAsia="nl-NL"/>
        </w:rPr>
      </w:pPr>
      <w:bookmarkStart w:id="5" w:name="_Toc42200098"/>
      <w:r w:rsidRPr="00EE7433">
        <w:rPr>
          <w:rFonts w:ascii="Arial" w:hAnsi="Arial" w:cs="Arial"/>
          <w:sz w:val="24"/>
          <w:szCs w:val="24"/>
          <w:bdr w:val="none" w:sz="0" w:space="0" w:color="auto" w:frame="1"/>
          <w:lang w:eastAsia="nl-NL"/>
        </w:rPr>
        <w:t>Rooster van aftreden</w:t>
      </w:r>
      <w:bookmarkEnd w:id="5"/>
    </w:p>
    <w:p w:rsidR="00253321" w:rsidRPr="00EE7433" w:rsidRDefault="00253321"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Een bestuurslid blijft aan voor een periode van 4 jaar. Een bestuurslid is maximaal voor een periode herkiesbaar.</w:t>
      </w:r>
    </w:p>
    <w:p w:rsidR="00D05BF8" w:rsidRPr="00EE7433" w:rsidRDefault="00D05BF8" w:rsidP="00D05BF8">
      <w:pPr>
        <w:pStyle w:val="Kop2"/>
        <w:rPr>
          <w:rFonts w:ascii="Arial" w:eastAsia="Times New Roman" w:hAnsi="Arial" w:cs="Arial"/>
          <w:sz w:val="24"/>
          <w:szCs w:val="24"/>
          <w:lang w:eastAsia="nl-NL"/>
        </w:rPr>
      </w:pPr>
      <w:bookmarkStart w:id="6" w:name="_Toc42200099"/>
      <w:r w:rsidRPr="00EE7433">
        <w:rPr>
          <w:rFonts w:ascii="Arial" w:eastAsia="Times New Roman" w:hAnsi="Arial" w:cs="Arial"/>
          <w:sz w:val="24"/>
          <w:szCs w:val="24"/>
          <w:lang w:eastAsia="nl-NL"/>
        </w:rPr>
        <w:lastRenderedPageBreak/>
        <w:t>Beschrijving van de taakstelling en bestuursverhoudingen binnen het bestuur</w:t>
      </w:r>
      <w:bookmarkEnd w:id="6"/>
      <w:r w:rsidRPr="00EE7433">
        <w:rPr>
          <w:rFonts w:ascii="Arial" w:eastAsia="Times New Roman" w:hAnsi="Arial" w:cs="Arial"/>
          <w:sz w:val="24"/>
          <w:szCs w:val="24"/>
          <w:lang w:eastAsia="nl-NL"/>
        </w:rPr>
        <w:t xml:space="preserve"> </w:t>
      </w:r>
    </w:p>
    <w:p w:rsidR="00D05BF8" w:rsidRPr="00EE7433" w:rsidRDefault="00D05BF8" w:rsidP="00D05BF8">
      <w:pPr>
        <w:spacing w:after="0" w:line="384" w:lineRule="atLeast"/>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bestuur bepaalt het algemeen beleid</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stelt het beleidsplan en de jaarlijkse begroting vast en beslist over investeringen conform de bepalingen in de statuten</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stelt het jaarlijkse activiteitenplan vast</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werkt mee aan de planning, organisatie en uitvoering van bijzondere activiteiten in het dorpshuis</w:t>
      </w:r>
    </w:p>
    <w:p w:rsidR="00D05BF8" w:rsidRPr="00EE7433" w:rsidRDefault="00D05BF8" w:rsidP="00D05BF8">
      <w:pPr>
        <w:spacing w:after="0" w:line="384" w:lineRule="atLeast"/>
        <w:textAlignment w:val="baseline"/>
        <w:rPr>
          <w:rFonts w:ascii="Arial" w:eastAsia="Times New Roman" w:hAnsi="Arial" w:cs="Arial"/>
          <w:color w:val="111111"/>
          <w:sz w:val="24"/>
          <w:szCs w:val="24"/>
          <w:lang w:eastAsia="nl-NL"/>
        </w:rPr>
      </w:pPr>
      <w:r w:rsidRPr="00EE7433">
        <w:rPr>
          <w:rFonts w:ascii="Arial" w:eastAsia="Times New Roman" w:hAnsi="Arial" w:cs="Arial"/>
          <w:b/>
          <w:color w:val="111111"/>
          <w:sz w:val="24"/>
          <w:szCs w:val="24"/>
          <w:lang w:eastAsia="nl-NL"/>
        </w:rPr>
        <w:t>Het dagelijks bestuur</w:t>
      </w:r>
      <w:r w:rsidRPr="00EE7433">
        <w:rPr>
          <w:rFonts w:ascii="Arial" w:eastAsia="Times New Roman" w:hAnsi="Arial" w:cs="Arial"/>
          <w:color w:val="111111"/>
          <w:sz w:val="24"/>
          <w:szCs w:val="24"/>
          <w:lang w:eastAsia="nl-NL"/>
        </w:rPr>
        <w:t> bestaat uit de voorzitter, de secretaris en penningmeester.</w:t>
      </w:r>
      <w:r w:rsidRPr="00EE7433">
        <w:rPr>
          <w:rFonts w:ascii="Arial" w:eastAsia="Times New Roman" w:hAnsi="Arial" w:cs="Arial"/>
          <w:color w:val="111111"/>
          <w:sz w:val="24"/>
          <w:szCs w:val="24"/>
          <w:lang w:eastAsia="nl-NL"/>
        </w:rPr>
        <w:br/>
        <w:t>Het dagelijks bestuur:</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neemt besluiten over de verhuur van ruimtes als het gaat om bijzondere evenementen, niet opgenomen in het activiteitenplan,</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vertegenwoordigt de Stichting naar buiten,</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ondersteunt de beheerder bij de uitoefening van zijn functie,</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regelt klein onderhoud, zowel in als rond het gebouw,</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ziet toe op het naleven van de huisregels,</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bereidt de vergaderingen van het algemeen bestuur voor.</w:t>
      </w:r>
    </w:p>
    <w:p w:rsidR="00D05BF8" w:rsidRPr="00EE7433" w:rsidRDefault="00D05BF8" w:rsidP="00D05BF8">
      <w:pPr>
        <w:spacing w:after="0" w:line="384" w:lineRule="atLeast"/>
        <w:ind w:left="12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Gelet op het kleinschalige karakter van het dorpshuis en de relatief bescheiden omzet is er geen ruimte voor een betaalde beheerderfunctie. Deze functie wordt door een beheerder op vrijwillige basis, samen met het bestuur, uitgevoerd.</w:t>
      </w:r>
    </w:p>
    <w:p w:rsidR="00D05BF8" w:rsidRPr="00EE7433" w:rsidRDefault="00D05BF8" w:rsidP="00D05BF8">
      <w:pPr>
        <w:spacing w:after="0" w:line="384" w:lineRule="atLeast"/>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 xml:space="preserve">De </w:t>
      </w:r>
      <w:r w:rsidRPr="00EE7433">
        <w:rPr>
          <w:rFonts w:ascii="Arial" w:eastAsia="Times New Roman" w:hAnsi="Arial" w:cs="Arial"/>
          <w:b/>
          <w:color w:val="111111"/>
          <w:sz w:val="24"/>
          <w:szCs w:val="24"/>
          <w:lang w:eastAsia="nl-NL"/>
        </w:rPr>
        <w:t>beheerder(s)</w:t>
      </w:r>
      <w:r w:rsidRPr="00EE7433">
        <w:rPr>
          <w:rFonts w:ascii="Arial" w:eastAsia="Times New Roman" w:hAnsi="Arial" w:cs="Arial"/>
          <w:color w:val="111111"/>
          <w:sz w:val="24"/>
          <w:szCs w:val="24"/>
          <w:lang w:eastAsia="nl-NL"/>
        </w:rPr>
        <w:t> is (zijn) verantwoordelijk voor:</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de verhuur van de ruimtes en het per week aanleveren van gegevens voor facturatie naar gebruikers naar de penningmeester</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de inkoop van drank en etenswaren</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openen en sluiten van het gebouw</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maken van een activiteitenagenda met een rooster voor de inzet van de barvrijwilligers</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maken van een schoonmaakrooster</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plaatsen van de maandagenda’s op de website van dorpshuisdoezum.nl</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wekelijks afdragen van de financiën aan de boekhouder</w:t>
      </w:r>
    </w:p>
    <w:p w:rsidR="00D05BF8" w:rsidRPr="00EE7433" w:rsidRDefault="00D05BF8" w:rsidP="00D05BF8">
      <w:pPr>
        <w:numPr>
          <w:ilvl w:val="0"/>
          <w:numId w:val="6"/>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naleven van de huisregels</w:t>
      </w:r>
    </w:p>
    <w:p w:rsidR="00D05BF8" w:rsidRPr="00EE7433" w:rsidRDefault="00D05BF8" w:rsidP="00874500">
      <w:pPr>
        <w:pStyle w:val="Lijstalinea"/>
        <w:rPr>
          <w:rFonts w:ascii="Arial" w:hAnsi="Arial" w:cs="Arial"/>
          <w:sz w:val="24"/>
          <w:szCs w:val="24"/>
          <w:bdr w:val="none" w:sz="0" w:space="0" w:color="auto" w:frame="1"/>
          <w:lang w:eastAsia="nl-NL"/>
        </w:rPr>
      </w:pPr>
    </w:p>
    <w:p w:rsidR="00253321" w:rsidRPr="00EE7433" w:rsidRDefault="00253321" w:rsidP="00E23A9B">
      <w:pPr>
        <w:pStyle w:val="Kop2"/>
        <w:rPr>
          <w:rFonts w:ascii="Arial" w:hAnsi="Arial" w:cs="Arial"/>
          <w:sz w:val="24"/>
          <w:szCs w:val="24"/>
          <w:bdr w:val="none" w:sz="0" w:space="0" w:color="auto" w:frame="1"/>
          <w:lang w:eastAsia="nl-NL"/>
        </w:rPr>
      </w:pPr>
      <w:bookmarkStart w:id="7" w:name="_Toc42200100"/>
      <w:r w:rsidRPr="00EE7433">
        <w:rPr>
          <w:rFonts w:ascii="Arial" w:hAnsi="Arial" w:cs="Arial"/>
          <w:sz w:val="24"/>
          <w:szCs w:val="24"/>
          <w:bdr w:val="none" w:sz="0" w:space="0" w:color="auto" w:frame="1"/>
          <w:lang w:eastAsia="nl-NL"/>
        </w:rPr>
        <w:t>Bestuursvergadering</w:t>
      </w:r>
      <w:bookmarkEnd w:id="7"/>
    </w:p>
    <w:p w:rsidR="00253321" w:rsidRPr="00EE7433" w:rsidRDefault="00253321"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vergadering van het bestuur wordt</w:t>
      </w:r>
      <w:r w:rsidR="00E23A9B" w:rsidRPr="00EE7433">
        <w:rPr>
          <w:rFonts w:ascii="Arial" w:hAnsi="Arial" w:cs="Arial"/>
          <w:sz w:val="24"/>
          <w:szCs w:val="24"/>
          <w:bdr w:val="none" w:sz="0" w:space="0" w:color="auto" w:frame="1"/>
          <w:lang w:eastAsia="nl-NL"/>
        </w:rPr>
        <w:t xml:space="preserve"> als regel</w:t>
      </w:r>
      <w:r w:rsidRPr="00EE7433">
        <w:rPr>
          <w:rFonts w:ascii="Arial" w:hAnsi="Arial" w:cs="Arial"/>
          <w:sz w:val="24"/>
          <w:szCs w:val="24"/>
          <w:bdr w:val="none" w:sz="0" w:space="0" w:color="auto" w:frame="1"/>
          <w:lang w:eastAsia="nl-NL"/>
        </w:rPr>
        <w:t xml:space="preserve"> iedere eerste dinsdag van de maand gehouden of zoveel vaker als wenselijk is. In de bestuursvergadering brengt ieder bestuurslid verslag uit van de voortgang in de betreffende functie portefeuille. Verder worden in de bestuursvergaderingen de vaste </w:t>
      </w:r>
      <w:r w:rsidRPr="00EE7433">
        <w:rPr>
          <w:rFonts w:ascii="Arial" w:hAnsi="Arial" w:cs="Arial"/>
          <w:sz w:val="24"/>
          <w:szCs w:val="24"/>
          <w:bdr w:val="none" w:sz="0" w:space="0" w:color="auto" w:frame="1"/>
          <w:lang w:eastAsia="nl-NL"/>
        </w:rPr>
        <w:lastRenderedPageBreak/>
        <w:t>agendapunten, de voortgang van de resultatenbegroting en evt. bijzonderheden besproken.</w:t>
      </w:r>
    </w:p>
    <w:p w:rsidR="00253321" w:rsidRPr="00EE7433" w:rsidRDefault="00253321" w:rsidP="00E23A9B">
      <w:pPr>
        <w:pStyle w:val="Kop2"/>
        <w:rPr>
          <w:rFonts w:ascii="Arial" w:hAnsi="Arial" w:cs="Arial"/>
          <w:sz w:val="24"/>
          <w:szCs w:val="24"/>
          <w:bdr w:val="none" w:sz="0" w:space="0" w:color="auto" w:frame="1"/>
          <w:lang w:eastAsia="nl-NL"/>
        </w:rPr>
      </w:pPr>
      <w:bookmarkStart w:id="8" w:name="_Toc42200101"/>
      <w:r w:rsidRPr="00EE7433">
        <w:rPr>
          <w:rFonts w:ascii="Arial" w:hAnsi="Arial" w:cs="Arial"/>
          <w:sz w:val="24"/>
          <w:szCs w:val="24"/>
          <w:bdr w:val="none" w:sz="0" w:space="0" w:color="auto" w:frame="1"/>
          <w:lang w:eastAsia="nl-NL"/>
        </w:rPr>
        <w:t>Gebruikersoverleg</w:t>
      </w:r>
      <w:bookmarkEnd w:id="8"/>
    </w:p>
    <w:p w:rsidR="00253321" w:rsidRPr="00EE7433" w:rsidRDefault="00253321" w:rsidP="00874500">
      <w:pPr>
        <w:pStyle w:val="Lijstalinea"/>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De organisaties die structureel gebruik maken van het dorpshuis worden uitgenodigd voor het gebruikersoverleg. Dit overleg vindt minimaal een keer per jaar plaats. Op deze bijeenkomst brengt het bestuur verslag uit van de voortgang van het dorpshuis volgens een vaste agenda. Deelnemers aan dit overleg kunnen hun wensen en </w:t>
      </w:r>
      <w:r w:rsidR="00493CCF" w:rsidRPr="00EE7433">
        <w:rPr>
          <w:rFonts w:ascii="Arial" w:hAnsi="Arial" w:cs="Arial"/>
          <w:sz w:val="24"/>
          <w:szCs w:val="24"/>
          <w:bdr w:val="none" w:sz="0" w:space="0" w:color="auto" w:frame="1"/>
          <w:lang w:eastAsia="nl-NL"/>
        </w:rPr>
        <w:t>ideeën</w:t>
      </w:r>
      <w:r w:rsidRPr="00EE7433">
        <w:rPr>
          <w:rFonts w:ascii="Arial" w:hAnsi="Arial" w:cs="Arial"/>
          <w:sz w:val="24"/>
          <w:szCs w:val="24"/>
          <w:bdr w:val="none" w:sz="0" w:space="0" w:color="auto" w:frame="1"/>
          <w:lang w:eastAsia="nl-NL"/>
        </w:rPr>
        <w:t xml:space="preserve"> uiten richting het bestuur.</w:t>
      </w:r>
    </w:p>
    <w:p w:rsidR="00253321" w:rsidRPr="00EE7433" w:rsidRDefault="00253321" w:rsidP="00E23A9B">
      <w:pPr>
        <w:pStyle w:val="Kop2"/>
        <w:rPr>
          <w:rFonts w:ascii="Arial" w:hAnsi="Arial" w:cs="Arial"/>
          <w:sz w:val="24"/>
          <w:szCs w:val="24"/>
          <w:bdr w:val="none" w:sz="0" w:space="0" w:color="auto" w:frame="1"/>
          <w:lang w:eastAsia="nl-NL"/>
        </w:rPr>
      </w:pPr>
      <w:bookmarkStart w:id="9" w:name="_Toc42200102"/>
      <w:r w:rsidRPr="00EE7433">
        <w:rPr>
          <w:rFonts w:ascii="Arial" w:hAnsi="Arial" w:cs="Arial"/>
          <w:sz w:val="24"/>
          <w:szCs w:val="24"/>
          <w:bdr w:val="none" w:sz="0" w:space="0" w:color="auto" w:frame="1"/>
          <w:lang w:eastAsia="nl-NL"/>
        </w:rPr>
        <w:t>Onkostenvergoeding</w:t>
      </w:r>
      <w:bookmarkEnd w:id="9"/>
    </w:p>
    <w:p w:rsidR="00C97628" w:rsidRPr="00EE7433" w:rsidRDefault="00C97628" w:rsidP="00C97628">
      <w:pPr>
        <w:pStyle w:val="Lijstalinea"/>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Voor bestuursleden van Stichting Dorpshuis Doezum geldt </w:t>
      </w:r>
      <w:r w:rsidR="00E23A9B" w:rsidRPr="00EE7433">
        <w:rPr>
          <w:rFonts w:ascii="Arial" w:hAnsi="Arial" w:cs="Arial"/>
          <w:sz w:val="24"/>
          <w:szCs w:val="24"/>
          <w:bdr w:val="none" w:sz="0" w:space="0" w:color="auto" w:frame="1"/>
          <w:lang w:eastAsia="nl-NL"/>
        </w:rPr>
        <w:t xml:space="preserve">geen vaste onkostenvergoeding, maar kunnen wel een vergoeding krijgen voor </w:t>
      </w:r>
      <w:r w:rsidRPr="00EE7433">
        <w:rPr>
          <w:rFonts w:ascii="Arial" w:hAnsi="Arial" w:cs="Arial"/>
          <w:sz w:val="24"/>
          <w:szCs w:val="24"/>
          <w:bdr w:val="none" w:sz="0" w:space="0" w:color="auto" w:frame="1"/>
          <w:lang w:eastAsia="nl-NL"/>
        </w:rPr>
        <w:t>werkelijk gemaakte kosten t.b.v. het werk wat zij verrichten voor Stichting Dorpshuis Doezum. Deze onkosten kunnen eens per kwartaal middels een overzicht met bonnen gedeclareerd worden bij de penningmeester.</w:t>
      </w:r>
    </w:p>
    <w:p w:rsidR="00C97628" w:rsidRPr="00EE7433" w:rsidRDefault="00C97628" w:rsidP="00C97628">
      <w:pPr>
        <w:pStyle w:val="Lijstalinea"/>
        <w:tabs>
          <w:tab w:val="left" w:pos="1220"/>
        </w:tabs>
        <w:rPr>
          <w:rFonts w:ascii="Arial" w:hAnsi="Arial" w:cs="Arial"/>
          <w:sz w:val="24"/>
          <w:szCs w:val="24"/>
          <w:bdr w:val="none" w:sz="0" w:space="0" w:color="auto" w:frame="1"/>
          <w:lang w:eastAsia="nl-NL"/>
        </w:rPr>
      </w:pPr>
    </w:p>
    <w:p w:rsidR="001E21F4" w:rsidRPr="00EE7433" w:rsidRDefault="00C97628" w:rsidP="00E23A9B">
      <w:pPr>
        <w:pStyle w:val="Kop2"/>
        <w:rPr>
          <w:rFonts w:ascii="Arial" w:hAnsi="Arial" w:cs="Arial"/>
          <w:sz w:val="24"/>
          <w:szCs w:val="24"/>
          <w:bdr w:val="none" w:sz="0" w:space="0" w:color="auto" w:frame="1"/>
          <w:lang w:eastAsia="nl-NL"/>
        </w:rPr>
      </w:pPr>
      <w:bookmarkStart w:id="10" w:name="_Toc42200103"/>
      <w:r w:rsidRPr="00EE7433">
        <w:rPr>
          <w:rFonts w:ascii="Arial" w:hAnsi="Arial" w:cs="Arial"/>
          <w:sz w:val="24"/>
          <w:szCs w:val="24"/>
          <w:bdr w:val="none" w:sz="0" w:space="0" w:color="auto" w:frame="1"/>
          <w:lang w:eastAsia="nl-NL"/>
        </w:rPr>
        <w:t xml:space="preserve">De </w:t>
      </w:r>
      <w:r w:rsidR="001E21F4" w:rsidRPr="00EE7433">
        <w:rPr>
          <w:rFonts w:ascii="Arial" w:hAnsi="Arial" w:cs="Arial"/>
          <w:sz w:val="24"/>
          <w:szCs w:val="24"/>
          <w:bdr w:val="none" w:sz="0" w:space="0" w:color="auto" w:frame="1"/>
          <w:lang w:eastAsia="nl-NL"/>
        </w:rPr>
        <w:t>vrijwilligers</w:t>
      </w:r>
      <w:bookmarkEnd w:id="10"/>
    </w:p>
    <w:p w:rsidR="001E21F4" w:rsidRPr="00EE7433" w:rsidRDefault="001E21F4" w:rsidP="00C97628">
      <w:pPr>
        <w:pStyle w:val="Lijstalinea"/>
        <w:tabs>
          <w:tab w:val="left" w:pos="1220"/>
        </w:tabs>
        <w:rPr>
          <w:rFonts w:ascii="Arial" w:hAnsi="Arial" w:cs="Arial"/>
          <w:sz w:val="24"/>
          <w:szCs w:val="24"/>
          <w:u w:val="single"/>
          <w:bdr w:val="none" w:sz="0" w:space="0" w:color="auto" w:frame="1"/>
          <w:lang w:eastAsia="nl-NL"/>
        </w:rPr>
      </w:pPr>
      <w:r w:rsidRPr="00EE7433">
        <w:rPr>
          <w:rFonts w:ascii="Arial" w:hAnsi="Arial" w:cs="Arial"/>
          <w:sz w:val="24"/>
          <w:szCs w:val="24"/>
          <w:u w:val="single"/>
          <w:bdr w:val="none" w:sz="0" w:space="0" w:color="auto" w:frame="1"/>
          <w:lang w:eastAsia="nl-NL"/>
        </w:rPr>
        <w:t>Soorten vrijwilligers</w:t>
      </w:r>
    </w:p>
    <w:p w:rsidR="00253321" w:rsidRPr="00EE7433" w:rsidRDefault="00C97628" w:rsidP="00C97628">
      <w:pPr>
        <w:pStyle w:val="Lijstalinea"/>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ab/>
      </w:r>
    </w:p>
    <w:p w:rsidR="0064703C" w:rsidRPr="00EE7433" w:rsidRDefault="0064703C" w:rsidP="00C97628">
      <w:pPr>
        <w:pStyle w:val="Lijstalinea"/>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Rond het dorpshuis is een aantal vrijwilligers actief op basis van verschillende hoedanigheden. We maken daarbij onderscheid in de volgende soorten vrijwilligers:</w:t>
      </w:r>
    </w:p>
    <w:p w:rsidR="0064703C" w:rsidRPr="00EE7433" w:rsidRDefault="0064703C" w:rsidP="0064703C">
      <w:pPr>
        <w:pStyle w:val="Lijstalinea"/>
        <w:numPr>
          <w:ilvl w:val="0"/>
          <w:numId w:val="14"/>
        </w:num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Dorpshuis vrijwilligers verbonden aan het dorpshuis. Hiervoor ligt de bestuurlijke verantwoordelijkheid bij het bestuur van het dorpshuis. Het betreft vrijwilligers voor onderhoud, bediening en schoonmaak. </w:t>
      </w:r>
      <w:r w:rsidR="00493CCF" w:rsidRPr="00EE7433">
        <w:rPr>
          <w:rFonts w:ascii="Arial" w:hAnsi="Arial" w:cs="Arial"/>
          <w:sz w:val="24"/>
          <w:szCs w:val="24"/>
          <w:bdr w:val="none" w:sz="0" w:space="0" w:color="auto" w:frame="1"/>
          <w:lang w:eastAsia="nl-NL"/>
        </w:rPr>
        <w:t>Het</w:t>
      </w:r>
      <w:r w:rsidR="00E23A9B" w:rsidRPr="00EE7433">
        <w:rPr>
          <w:rFonts w:ascii="Arial" w:hAnsi="Arial" w:cs="Arial"/>
          <w:sz w:val="24"/>
          <w:szCs w:val="24"/>
          <w:bdr w:val="none" w:sz="0" w:space="0" w:color="auto" w:frame="1"/>
          <w:lang w:eastAsia="nl-NL"/>
        </w:rPr>
        <w:t xml:space="preserve"> hiervoor aangewezen bestuurslid </w:t>
      </w:r>
      <w:r w:rsidRPr="00EE7433">
        <w:rPr>
          <w:rFonts w:ascii="Arial" w:hAnsi="Arial" w:cs="Arial"/>
          <w:sz w:val="24"/>
          <w:szCs w:val="24"/>
          <w:bdr w:val="none" w:sz="0" w:space="0" w:color="auto" w:frame="1"/>
          <w:lang w:eastAsia="nl-NL"/>
        </w:rPr>
        <w:t>zorgt voor alle gegevens van deze vrijwilligers</w:t>
      </w:r>
      <w:r w:rsidR="002333BF">
        <w:rPr>
          <w:rFonts w:ascii="Arial" w:hAnsi="Arial" w:cs="Arial"/>
          <w:sz w:val="24"/>
          <w:szCs w:val="24"/>
          <w:bdr w:val="none" w:sz="0" w:space="0" w:color="auto" w:frame="1"/>
          <w:lang w:eastAsia="nl-NL"/>
        </w:rPr>
        <w:t>.</w:t>
      </w:r>
    </w:p>
    <w:p w:rsidR="0064703C" w:rsidRPr="00EE7433" w:rsidRDefault="0064703C" w:rsidP="0064703C">
      <w:pPr>
        <w:pStyle w:val="Lijstalinea"/>
        <w:numPr>
          <w:ilvl w:val="0"/>
          <w:numId w:val="14"/>
        </w:num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Verenigingsvrijwilligers verbonden aan een vereniging uit het dorp die ruimte van het dorpshuis gebruikt. Hiervoor heeft het bestuur van de betreffende vereniging de verantwoordelijkheid.</w:t>
      </w:r>
    </w:p>
    <w:p w:rsidR="0064703C" w:rsidRPr="00EE7433" w:rsidRDefault="0064703C" w:rsidP="0064703C">
      <w:pPr>
        <w:pStyle w:val="Lijstalinea"/>
        <w:numPr>
          <w:ilvl w:val="0"/>
          <w:numId w:val="14"/>
        </w:num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Barvrijwilligers. Deze vallen bestuurlijk onder een van de besturen van de voorgaande punten.</w:t>
      </w:r>
    </w:p>
    <w:p w:rsidR="0064703C" w:rsidRPr="00EE7433" w:rsidRDefault="0064703C" w:rsidP="0064703C">
      <w:pPr>
        <w:tabs>
          <w:tab w:val="left" w:pos="1220"/>
        </w:tabs>
        <w:rPr>
          <w:rFonts w:ascii="Arial" w:hAnsi="Arial" w:cs="Arial"/>
          <w:b/>
          <w:sz w:val="24"/>
          <w:szCs w:val="24"/>
          <w:bdr w:val="none" w:sz="0" w:space="0" w:color="auto" w:frame="1"/>
          <w:lang w:eastAsia="nl-NL"/>
        </w:rPr>
      </w:pPr>
      <w:r w:rsidRPr="00EE7433">
        <w:rPr>
          <w:rFonts w:ascii="Arial" w:hAnsi="Arial" w:cs="Arial"/>
          <w:b/>
          <w:sz w:val="24"/>
          <w:szCs w:val="24"/>
          <w:bdr w:val="none" w:sz="0" w:space="0" w:color="auto" w:frame="1"/>
          <w:lang w:eastAsia="nl-NL"/>
        </w:rPr>
        <w:t>Barvrijwilligers</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Ongeacht onder welk bestuur de betreffende vrijwilligers vallen heeft het bestuur van het dorpshuis wel een paar uitgangspunten met betrekking tot deze vrijwilligers;</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barvrijwilligers zijn de enigen die achter de bar mogen vertoeven</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De barvrijwilligers zijn met naam en toenaam bekend bij de </w:t>
      </w:r>
      <w:r w:rsidR="00804EED" w:rsidRPr="00EE7433">
        <w:rPr>
          <w:rFonts w:ascii="Arial" w:hAnsi="Arial" w:cs="Arial"/>
          <w:sz w:val="24"/>
          <w:szCs w:val="24"/>
          <w:bdr w:val="none" w:sz="0" w:space="0" w:color="auto" w:frame="1"/>
          <w:lang w:eastAsia="nl-NL"/>
        </w:rPr>
        <w:t>coördinator</w:t>
      </w:r>
      <w:r w:rsidRPr="00EE7433">
        <w:rPr>
          <w:rFonts w:ascii="Arial" w:hAnsi="Arial" w:cs="Arial"/>
          <w:sz w:val="24"/>
          <w:szCs w:val="24"/>
          <w:bdr w:val="none" w:sz="0" w:space="0" w:color="auto" w:frame="1"/>
          <w:lang w:eastAsia="nl-NL"/>
        </w:rPr>
        <w:t xml:space="preserve"> vrijwilligers</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Alle barvrijwilligers beschikken over het certificaat “verantwoord alcoholgebruik””</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lastRenderedPageBreak/>
        <w:t xml:space="preserve">Alle barvrijwilligers zijn door de </w:t>
      </w:r>
      <w:r w:rsidR="00804EED" w:rsidRPr="00EE7433">
        <w:rPr>
          <w:rFonts w:ascii="Arial" w:hAnsi="Arial" w:cs="Arial"/>
          <w:sz w:val="24"/>
          <w:szCs w:val="24"/>
          <w:bdr w:val="none" w:sz="0" w:space="0" w:color="auto" w:frame="1"/>
          <w:lang w:eastAsia="nl-NL"/>
        </w:rPr>
        <w:t>coördinator</w:t>
      </w:r>
      <w:r w:rsidRPr="00EE7433">
        <w:rPr>
          <w:rFonts w:ascii="Arial" w:hAnsi="Arial" w:cs="Arial"/>
          <w:sz w:val="24"/>
          <w:szCs w:val="24"/>
          <w:bdr w:val="none" w:sz="0" w:space="0" w:color="auto" w:frame="1"/>
          <w:lang w:eastAsia="nl-NL"/>
        </w:rPr>
        <w:t xml:space="preserve"> vrijwilligers </w:t>
      </w:r>
      <w:r w:rsidR="00804EED" w:rsidRPr="00EE7433">
        <w:rPr>
          <w:rFonts w:ascii="Arial" w:hAnsi="Arial" w:cs="Arial"/>
          <w:sz w:val="24"/>
          <w:szCs w:val="24"/>
          <w:bdr w:val="none" w:sz="0" w:space="0" w:color="auto" w:frame="1"/>
          <w:lang w:eastAsia="nl-NL"/>
        </w:rPr>
        <w:t>geïnstrueerd</w:t>
      </w:r>
      <w:r w:rsidRPr="00EE7433">
        <w:rPr>
          <w:rFonts w:ascii="Arial" w:hAnsi="Arial" w:cs="Arial"/>
          <w:sz w:val="24"/>
          <w:szCs w:val="24"/>
          <w:bdr w:val="none" w:sz="0" w:space="0" w:color="auto" w:frame="1"/>
          <w:lang w:eastAsia="nl-NL"/>
        </w:rPr>
        <w:t xml:space="preserve"> over het gebruik van de apparatuur, de huisregels en de overige afspraken rond het dorpshuis.</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Het bestuur van het dorpshuis kan iemand ook de functie van barvrijwilliger ontnemen bij het niet nakomen van de afspraken.</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Vrijwilligersvergoeding</w:t>
      </w:r>
    </w:p>
    <w:p w:rsidR="0064703C" w:rsidRPr="00EE7433" w:rsidRDefault="0064703C" w:rsidP="0064703C">
      <w:pPr>
        <w:pBdr>
          <w:bottom w:val="single" w:sz="6" w:space="1" w:color="auto"/>
        </w:pBd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Stichting Dorpshuis Doezum kan gebruiken maken van een of enkele vaste vrijwilligers voor beheerwerkzaamheden zoals schoonmaak en bediening als deze werkzaamheden structureel zijn en er sprake is van onvoldoende mankracht. Hiervoor bestaan maximale vergoedingen die vrijwilligers belastingvrij mogen ontvangen</w:t>
      </w:r>
      <w:r w:rsidR="00804EED" w:rsidRPr="00EE7433">
        <w:rPr>
          <w:rFonts w:ascii="Arial" w:hAnsi="Arial" w:cs="Arial"/>
          <w:sz w:val="24"/>
          <w:szCs w:val="24"/>
          <w:bdr w:val="none" w:sz="0" w:space="0" w:color="auto" w:frame="1"/>
          <w:lang w:eastAsia="nl-NL"/>
        </w:rPr>
        <w:t xml:space="preserve"> en waar incidenteel gebruik van gemaakt kan worden, pas na goedkeuring van het bestuur</w:t>
      </w:r>
      <w:r w:rsidRPr="00EE7433">
        <w:rPr>
          <w:rFonts w:ascii="Arial" w:hAnsi="Arial" w:cs="Arial"/>
          <w:sz w:val="24"/>
          <w:szCs w:val="24"/>
          <w:bdr w:val="none" w:sz="0" w:space="0" w:color="auto" w:frame="1"/>
          <w:lang w:eastAsia="nl-NL"/>
        </w:rPr>
        <w:t xml:space="preserve">. </w:t>
      </w:r>
    </w:p>
    <w:p w:rsidR="0064703C" w:rsidRPr="00EE7433" w:rsidRDefault="0064703C"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Verwerking vergoeding vrijwilligers</w:t>
      </w:r>
    </w:p>
    <w:p w:rsidR="0064703C" w:rsidRPr="00EE7433" w:rsidRDefault="00804EED"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penningmeester houdt als dat van toepassing is</w:t>
      </w:r>
      <w:r w:rsidR="0064703C" w:rsidRPr="00EE7433">
        <w:rPr>
          <w:rFonts w:ascii="Arial" w:hAnsi="Arial" w:cs="Arial"/>
          <w:sz w:val="24"/>
          <w:szCs w:val="24"/>
          <w:bdr w:val="none" w:sz="0" w:space="0" w:color="auto" w:frame="1"/>
          <w:lang w:eastAsia="nl-NL"/>
        </w:rPr>
        <w:t xml:space="preserve"> een overzicht bij van de vrijwilligers en het aantal uren dat zij hebben gewerkt.</w:t>
      </w:r>
    </w:p>
    <w:p w:rsidR="00E144D6" w:rsidRPr="00EE7433" w:rsidRDefault="00E144D6"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Overig</w:t>
      </w:r>
    </w:p>
    <w:p w:rsidR="00E144D6" w:rsidRPr="00EE7433" w:rsidRDefault="00E144D6" w:rsidP="00E144D6">
      <w:pPr>
        <w:spacing w:after="0" w:line="384" w:lineRule="atLeast"/>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Nieuwe vrijwilligers worden ingewerkt door ervaren vrijwilligers. Alle vrijwilligers zijn W.A. verzekerd via de gemeente. Jaarlijks word</w:t>
      </w:r>
      <w:r w:rsidR="002333BF">
        <w:rPr>
          <w:rFonts w:ascii="Arial" w:eastAsia="Times New Roman" w:hAnsi="Arial" w:cs="Arial"/>
          <w:color w:val="111111"/>
          <w:sz w:val="24"/>
          <w:szCs w:val="24"/>
          <w:lang w:eastAsia="nl-NL"/>
        </w:rPr>
        <w:t>t er een vrijwilligersavond georganiseerd als dank voor de inzet</w:t>
      </w:r>
      <w:r w:rsidRPr="00EE7433">
        <w:rPr>
          <w:rFonts w:ascii="Arial" w:eastAsia="Times New Roman" w:hAnsi="Arial" w:cs="Arial"/>
          <w:color w:val="111111"/>
          <w:sz w:val="24"/>
          <w:szCs w:val="24"/>
          <w:lang w:eastAsia="nl-NL"/>
        </w:rPr>
        <w:t xml:space="preserve">. </w:t>
      </w:r>
    </w:p>
    <w:p w:rsidR="00D05BF8" w:rsidRPr="00EE7433" w:rsidRDefault="00D05BF8" w:rsidP="0064703C">
      <w:pPr>
        <w:tabs>
          <w:tab w:val="left" w:pos="1220"/>
        </w:tabs>
        <w:rPr>
          <w:rFonts w:ascii="Arial" w:hAnsi="Arial" w:cs="Arial"/>
          <w:sz w:val="24"/>
          <w:szCs w:val="24"/>
          <w:bdr w:val="none" w:sz="0" w:space="0" w:color="auto" w:frame="1"/>
          <w:lang w:eastAsia="nl-NL"/>
        </w:rPr>
      </w:pPr>
    </w:p>
    <w:p w:rsidR="0064703C" w:rsidRPr="00EE7433" w:rsidRDefault="0064703C" w:rsidP="00804EED">
      <w:pPr>
        <w:pStyle w:val="Kop1"/>
        <w:rPr>
          <w:rFonts w:ascii="Arial" w:hAnsi="Arial" w:cs="Arial"/>
          <w:sz w:val="24"/>
          <w:szCs w:val="24"/>
          <w:bdr w:val="none" w:sz="0" w:space="0" w:color="auto" w:frame="1"/>
          <w:lang w:eastAsia="nl-NL"/>
        </w:rPr>
      </w:pPr>
      <w:bookmarkStart w:id="11" w:name="_Toc42200104"/>
      <w:r w:rsidRPr="00EE7433">
        <w:rPr>
          <w:rFonts w:ascii="Arial" w:hAnsi="Arial" w:cs="Arial"/>
          <w:sz w:val="24"/>
          <w:szCs w:val="24"/>
          <w:bdr w:val="none" w:sz="0" w:space="0" w:color="auto" w:frame="1"/>
          <w:lang w:eastAsia="nl-NL"/>
        </w:rPr>
        <w:t>Facilitair Beheer</w:t>
      </w:r>
      <w:bookmarkEnd w:id="11"/>
    </w:p>
    <w:p w:rsidR="0064703C" w:rsidRPr="00EE7433" w:rsidRDefault="0064703C" w:rsidP="00804EED">
      <w:pPr>
        <w:pStyle w:val="Kop2"/>
        <w:rPr>
          <w:rFonts w:ascii="Arial" w:hAnsi="Arial" w:cs="Arial"/>
          <w:sz w:val="24"/>
          <w:szCs w:val="24"/>
          <w:bdr w:val="none" w:sz="0" w:space="0" w:color="auto" w:frame="1"/>
          <w:lang w:eastAsia="nl-NL"/>
        </w:rPr>
      </w:pPr>
      <w:bookmarkStart w:id="12" w:name="_Toc42200105"/>
      <w:r w:rsidRPr="00EE7433">
        <w:rPr>
          <w:rFonts w:ascii="Arial" w:hAnsi="Arial" w:cs="Arial"/>
          <w:sz w:val="24"/>
          <w:szCs w:val="24"/>
          <w:bdr w:val="none" w:sz="0" w:space="0" w:color="auto" w:frame="1"/>
          <w:lang w:eastAsia="nl-NL"/>
        </w:rPr>
        <w:t>Verhuur spreekkamers en overige ruimtes</w:t>
      </w:r>
      <w:bookmarkEnd w:id="12"/>
    </w:p>
    <w:p w:rsidR="00804EED" w:rsidRPr="00EE7433" w:rsidRDefault="0057616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Het bestuur is verantwoordelijk voor het zo optimaal mogelijk verhuren van de ruimtes. </w:t>
      </w:r>
    </w:p>
    <w:p w:rsidR="0057616B" w:rsidRPr="00EE7433" w:rsidRDefault="0057616B" w:rsidP="00804EED">
      <w:pPr>
        <w:pStyle w:val="Kop2"/>
        <w:rPr>
          <w:rFonts w:ascii="Arial" w:hAnsi="Arial" w:cs="Arial"/>
          <w:sz w:val="24"/>
          <w:szCs w:val="24"/>
          <w:bdr w:val="none" w:sz="0" w:space="0" w:color="auto" w:frame="1"/>
          <w:lang w:eastAsia="nl-NL"/>
        </w:rPr>
      </w:pPr>
      <w:bookmarkStart w:id="13" w:name="_Toc42200106"/>
      <w:r w:rsidRPr="00EE7433">
        <w:rPr>
          <w:rFonts w:ascii="Arial" w:hAnsi="Arial" w:cs="Arial"/>
          <w:sz w:val="24"/>
          <w:szCs w:val="24"/>
          <w:bdr w:val="none" w:sz="0" w:space="0" w:color="auto" w:frame="1"/>
          <w:lang w:eastAsia="nl-NL"/>
        </w:rPr>
        <w:t>Indeling bezetting</w:t>
      </w:r>
      <w:bookmarkEnd w:id="13"/>
    </w:p>
    <w:p w:rsidR="0057616B" w:rsidRPr="00EE7433" w:rsidRDefault="0057616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Het bestuur (</w:t>
      </w:r>
      <w:r w:rsidR="00493CCF" w:rsidRPr="00EE7433">
        <w:rPr>
          <w:rFonts w:ascii="Arial" w:hAnsi="Arial" w:cs="Arial"/>
          <w:sz w:val="24"/>
          <w:szCs w:val="24"/>
          <w:bdr w:val="none" w:sz="0" w:space="0" w:color="auto" w:frame="1"/>
          <w:lang w:eastAsia="nl-NL"/>
        </w:rPr>
        <w:t>coördinator</w:t>
      </w:r>
      <w:r w:rsidRPr="00EE7433">
        <w:rPr>
          <w:rFonts w:ascii="Arial" w:hAnsi="Arial" w:cs="Arial"/>
          <w:sz w:val="24"/>
          <w:szCs w:val="24"/>
          <w:bdr w:val="none" w:sz="0" w:space="0" w:color="auto" w:frame="1"/>
          <w:lang w:eastAsia="nl-NL"/>
        </w:rPr>
        <w:t xml:space="preserve"> activiteiten) is verantwoordelijk voor het opzetten van een rooster voor de </w:t>
      </w:r>
      <w:r w:rsidR="00493CCF" w:rsidRPr="00EE7433">
        <w:rPr>
          <w:rFonts w:ascii="Arial" w:hAnsi="Arial" w:cs="Arial"/>
          <w:sz w:val="24"/>
          <w:szCs w:val="24"/>
          <w:bdr w:val="none" w:sz="0" w:space="0" w:color="auto" w:frame="1"/>
          <w:lang w:eastAsia="nl-NL"/>
        </w:rPr>
        <w:t>commerciële</w:t>
      </w:r>
      <w:r w:rsidRPr="00EE7433">
        <w:rPr>
          <w:rFonts w:ascii="Arial" w:hAnsi="Arial" w:cs="Arial"/>
          <w:sz w:val="24"/>
          <w:szCs w:val="24"/>
          <w:bdr w:val="none" w:sz="0" w:space="0" w:color="auto" w:frame="1"/>
          <w:lang w:eastAsia="nl-NL"/>
        </w:rPr>
        <w:t xml:space="preserve"> gebruikers van de vergaderruimtes. Dit door overleg met de gebruikers wie wanneer gebruikt maakt van welke ruimte. Het bestuur regelt ook de structurele wijzigingen in dit rooster. Dit rooster zal worden aangegeven in het gebouw voor de bezoekers. De </w:t>
      </w:r>
      <w:r w:rsidR="00804EED" w:rsidRPr="00EE7433">
        <w:rPr>
          <w:rFonts w:ascii="Arial" w:hAnsi="Arial" w:cs="Arial"/>
          <w:sz w:val="24"/>
          <w:szCs w:val="24"/>
          <w:bdr w:val="none" w:sz="0" w:space="0" w:color="auto" w:frame="1"/>
          <w:lang w:eastAsia="nl-NL"/>
        </w:rPr>
        <w:t xml:space="preserve">bezettingscoördinator </w:t>
      </w:r>
      <w:r w:rsidRPr="00EE7433">
        <w:rPr>
          <w:rFonts w:ascii="Arial" w:hAnsi="Arial" w:cs="Arial"/>
          <w:sz w:val="24"/>
          <w:szCs w:val="24"/>
          <w:bdr w:val="none" w:sz="0" w:space="0" w:color="auto" w:frame="1"/>
          <w:lang w:eastAsia="nl-NL"/>
        </w:rPr>
        <w:t>dient op de hoogte te zijn van de bezetting van alle ruimtes en is het eerste aanspreekpunt voor de gebruikers van alle ruimtes.</w:t>
      </w:r>
    </w:p>
    <w:p w:rsidR="0057616B" w:rsidRPr="00EE7433" w:rsidRDefault="0057616B" w:rsidP="00804EED">
      <w:pPr>
        <w:pStyle w:val="Kop2"/>
        <w:rPr>
          <w:rFonts w:ascii="Arial" w:hAnsi="Arial" w:cs="Arial"/>
          <w:sz w:val="24"/>
          <w:szCs w:val="24"/>
          <w:bdr w:val="none" w:sz="0" w:space="0" w:color="auto" w:frame="1"/>
          <w:lang w:eastAsia="nl-NL"/>
        </w:rPr>
      </w:pPr>
      <w:bookmarkStart w:id="14" w:name="_Toc42200107"/>
      <w:r w:rsidRPr="00EE7433">
        <w:rPr>
          <w:rFonts w:ascii="Arial" w:hAnsi="Arial" w:cs="Arial"/>
          <w:sz w:val="24"/>
          <w:szCs w:val="24"/>
          <w:bdr w:val="none" w:sz="0" w:space="0" w:color="auto" w:frame="1"/>
          <w:lang w:eastAsia="nl-NL"/>
        </w:rPr>
        <w:t>Sleutelbeheer</w:t>
      </w:r>
      <w:bookmarkEnd w:id="14"/>
    </w:p>
    <w:p w:rsidR="0057616B" w:rsidRPr="00EE7433" w:rsidRDefault="0057616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Er zal een lijst worden opgesteld waarop staat aangegeven welke sleutels en </w:t>
      </w:r>
      <w:r w:rsidR="00493CCF" w:rsidRPr="00EE7433">
        <w:rPr>
          <w:rFonts w:ascii="Arial" w:hAnsi="Arial" w:cs="Arial"/>
          <w:sz w:val="24"/>
          <w:szCs w:val="24"/>
          <w:bdr w:val="none" w:sz="0" w:space="0" w:color="auto" w:frame="1"/>
          <w:lang w:eastAsia="nl-NL"/>
        </w:rPr>
        <w:t>alarm Keys</w:t>
      </w:r>
      <w:r w:rsidRPr="00EE7433">
        <w:rPr>
          <w:rFonts w:ascii="Arial" w:hAnsi="Arial" w:cs="Arial"/>
          <w:sz w:val="24"/>
          <w:szCs w:val="24"/>
          <w:bdr w:val="none" w:sz="0" w:space="0" w:color="auto" w:frame="1"/>
          <w:lang w:eastAsia="nl-NL"/>
        </w:rPr>
        <w:t xml:space="preserve"> van welke ingangen in omloop zijn, hoeveel en bij wie. Voor het actueel houden </w:t>
      </w:r>
      <w:r w:rsidRPr="00EE7433">
        <w:rPr>
          <w:rFonts w:ascii="Arial" w:hAnsi="Arial" w:cs="Arial"/>
          <w:sz w:val="24"/>
          <w:szCs w:val="24"/>
          <w:bdr w:val="none" w:sz="0" w:space="0" w:color="auto" w:frame="1"/>
          <w:lang w:eastAsia="nl-NL"/>
        </w:rPr>
        <w:lastRenderedPageBreak/>
        <w:t>van deze lijst is het bestuur verantwoordelijk. Het bestuur kan naar eigen inzicht sleutels laten bijmaken.</w:t>
      </w:r>
    </w:p>
    <w:p w:rsidR="0057616B" w:rsidRPr="00EE7433" w:rsidRDefault="0057616B" w:rsidP="00804EED">
      <w:pPr>
        <w:pStyle w:val="Kop2"/>
        <w:rPr>
          <w:rFonts w:ascii="Arial" w:hAnsi="Arial" w:cs="Arial"/>
          <w:sz w:val="24"/>
          <w:szCs w:val="24"/>
          <w:bdr w:val="none" w:sz="0" w:space="0" w:color="auto" w:frame="1"/>
          <w:lang w:eastAsia="nl-NL"/>
        </w:rPr>
      </w:pPr>
      <w:bookmarkStart w:id="15" w:name="_Toc42200108"/>
      <w:r w:rsidRPr="00EE7433">
        <w:rPr>
          <w:rFonts w:ascii="Arial" w:hAnsi="Arial" w:cs="Arial"/>
          <w:sz w:val="24"/>
          <w:szCs w:val="24"/>
          <w:bdr w:val="none" w:sz="0" w:space="0" w:color="auto" w:frame="1"/>
          <w:lang w:eastAsia="nl-NL"/>
        </w:rPr>
        <w:t>Ontvangst bezoekers</w:t>
      </w:r>
      <w:bookmarkEnd w:id="15"/>
    </w:p>
    <w:p w:rsidR="0057616B" w:rsidRPr="00EE7433" w:rsidRDefault="0057616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Openingstijden algemeen van de centrale entree/huiskamer zullen worden aangegeven bij de ingang. De diverse ruimtes en gangen zullen voorzien worden van bewijzering.</w:t>
      </w:r>
    </w:p>
    <w:p w:rsidR="0057616B" w:rsidRPr="00EE7433" w:rsidRDefault="0057616B" w:rsidP="00804EED">
      <w:pPr>
        <w:pStyle w:val="Kop2"/>
        <w:rPr>
          <w:rFonts w:ascii="Arial" w:hAnsi="Arial" w:cs="Arial"/>
          <w:sz w:val="24"/>
          <w:szCs w:val="24"/>
          <w:bdr w:val="none" w:sz="0" w:space="0" w:color="auto" w:frame="1"/>
          <w:lang w:eastAsia="nl-NL"/>
        </w:rPr>
      </w:pPr>
      <w:bookmarkStart w:id="16" w:name="_Toc42200109"/>
      <w:r w:rsidRPr="00EE7433">
        <w:rPr>
          <w:rFonts w:ascii="Arial" w:hAnsi="Arial" w:cs="Arial"/>
          <w:sz w:val="24"/>
          <w:szCs w:val="24"/>
          <w:bdr w:val="none" w:sz="0" w:space="0" w:color="auto" w:frame="1"/>
          <w:lang w:eastAsia="nl-NL"/>
        </w:rPr>
        <w:t>Schoonmaak</w:t>
      </w:r>
      <w:bookmarkEnd w:id="16"/>
    </w:p>
    <w:p w:rsidR="0057616B" w:rsidRPr="00EE7433" w:rsidRDefault="0057616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Voor de schoonmaak van alle publieke ruimtes zullen enkele vaste vrijwilligers worden </w:t>
      </w:r>
      <w:proofErr w:type="spellStart"/>
      <w:r w:rsidRPr="00EE7433">
        <w:rPr>
          <w:rFonts w:ascii="Arial" w:hAnsi="Arial" w:cs="Arial"/>
          <w:sz w:val="24"/>
          <w:szCs w:val="24"/>
          <w:bdr w:val="none" w:sz="0" w:space="0" w:color="auto" w:frame="1"/>
          <w:lang w:eastAsia="nl-NL"/>
        </w:rPr>
        <w:t>ingezet</w:t>
      </w:r>
      <w:r w:rsidR="002333BF">
        <w:rPr>
          <w:rFonts w:ascii="Arial" w:hAnsi="Arial" w:cs="Arial"/>
          <w:sz w:val="24"/>
          <w:szCs w:val="24"/>
          <w:bdr w:val="none" w:sz="0" w:space="0" w:color="auto" w:frame="1"/>
          <w:lang w:eastAsia="nl-NL"/>
        </w:rPr>
        <w:t>.</w:t>
      </w:r>
      <w:r w:rsidRPr="00EE7433">
        <w:rPr>
          <w:rFonts w:ascii="Arial" w:hAnsi="Arial" w:cs="Arial"/>
          <w:sz w:val="24"/>
          <w:szCs w:val="24"/>
          <w:bdr w:val="none" w:sz="0" w:space="0" w:color="auto" w:frame="1"/>
          <w:lang w:eastAsia="nl-NL"/>
        </w:rPr>
        <w:t>Indien</w:t>
      </w:r>
      <w:proofErr w:type="spellEnd"/>
      <w:r w:rsidRPr="00EE7433">
        <w:rPr>
          <w:rFonts w:ascii="Arial" w:hAnsi="Arial" w:cs="Arial"/>
          <w:sz w:val="24"/>
          <w:szCs w:val="24"/>
          <w:bdr w:val="none" w:sz="0" w:space="0" w:color="auto" w:frame="1"/>
          <w:lang w:eastAsia="nl-NL"/>
        </w:rPr>
        <w:t xml:space="preserve"> er onvoldoende aanbod is van de vrijwillige inzet zal er een extern bedrijf worden aangesteld voor de schoonmaak van alle publieke ruimtes (entree, hal en toiletten) en de zaalruimtes. Schoonmaak bij voorkeur na sluitingstijd. Daarnaast regelt het bestuur met een of enkele vrijwilligers de schoonmaak van de bar, keuken (met opslag), grote zaal en kleedruimtes</w:t>
      </w:r>
      <w:r w:rsidR="00D477EB" w:rsidRPr="00EE7433">
        <w:rPr>
          <w:rFonts w:ascii="Arial" w:hAnsi="Arial" w:cs="Arial"/>
          <w:sz w:val="24"/>
          <w:szCs w:val="24"/>
          <w:bdr w:val="none" w:sz="0" w:space="0" w:color="auto" w:frame="1"/>
          <w:lang w:eastAsia="nl-NL"/>
        </w:rPr>
        <w:t>.</w:t>
      </w:r>
    </w:p>
    <w:p w:rsidR="00D477EB" w:rsidRPr="00EE7433" w:rsidRDefault="00D477E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penningmeester stelt jaarlijks, in overleg met het bestuur, een budget op voor de kosten van de schoonmaak met al dan niet vrijwilligers. De controle op de kwaliteit van de schoonmaak ligt bij het bestuur. Het bestuur regelt met de schoonmakende vrijwilligers of instantie de toegang tot het dorpshuis binnen het sleutelplan en de beveiliging.</w:t>
      </w:r>
    </w:p>
    <w:p w:rsidR="00D477EB" w:rsidRPr="00EE7433" w:rsidRDefault="00D477EB" w:rsidP="00804EED">
      <w:pPr>
        <w:pStyle w:val="Kop2"/>
        <w:rPr>
          <w:rFonts w:ascii="Arial" w:hAnsi="Arial" w:cs="Arial"/>
          <w:sz w:val="24"/>
          <w:szCs w:val="24"/>
          <w:bdr w:val="none" w:sz="0" w:space="0" w:color="auto" w:frame="1"/>
          <w:lang w:eastAsia="nl-NL"/>
        </w:rPr>
      </w:pPr>
      <w:bookmarkStart w:id="17" w:name="_Toc42200110"/>
      <w:r w:rsidRPr="00EE7433">
        <w:rPr>
          <w:rFonts w:ascii="Arial" w:hAnsi="Arial" w:cs="Arial"/>
          <w:sz w:val="24"/>
          <w:szCs w:val="24"/>
          <w:bdr w:val="none" w:sz="0" w:space="0" w:color="auto" w:frame="1"/>
          <w:lang w:eastAsia="nl-NL"/>
        </w:rPr>
        <w:t>Beveiliging</w:t>
      </w:r>
      <w:bookmarkEnd w:id="17"/>
    </w:p>
    <w:p w:rsidR="00D477EB" w:rsidRPr="00EE7433" w:rsidRDefault="00804EED"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Waardevolle spullen en liquiditeiten zullen </w:t>
      </w:r>
      <w:r w:rsidR="00493CCF" w:rsidRPr="00EE7433">
        <w:rPr>
          <w:rFonts w:ascii="Arial" w:hAnsi="Arial" w:cs="Arial"/>
          <w:sz w:val="24"/>
          <w:szCs w:val="24"/>
          <w:bdr w:val="none" w:sz="0" w:space="0" w:color="auto" w:frame="1"/>
          <w:lang w:eastAsia="nl-NL"/>
        </w:rPr>
        <w:t>te allen tijde</w:t>
      </w:r>
      <w:r w:rsidRPr="00EE7433">
        <w:rPr>
          <w:rFonts w:ascii="Arial" w:hAnsi="Arial" w:cs="Arial"/>
          <w:sz w:val="24"/>
          <w:szCs w:val="24"/>
          <w:bdr w:val="none" w:sz="0" w:space="0" w:color="auto" w:frame="1"/>
          <w:lang w:eastAsia="nl-NL"/>
        </w:rPr>
        <w:t xml:space="preserve"> in afgesloten ruimten en/of kluis worden bewaard. Het dorpshuis is zelf beveiligd met goedgekeurde sloten.</w:t>
      </w:r>
    </w:p>
    <w:p w:rsidR="00D477EB" w:rsidRPr="00EE7433" w:rsidRDefault="00D477EB" w:rsidP="00804EED">
      <w:pPr>
        <w:pStyle w:val="Kop2"/>
        <w:rPr>
          <w:rFonts w:ascii="Arial" w:hAnsi="Arial" w:cs="Arial"/>
          <w:sz w:val="24"/>
          <w:szCs w:val="24"/>
          <w:bdr w:val="none" w:sz="0" w:space="0" w:color="auto" w:frame="1"/>
          <w:lang w:eastAsia="nl-NL"/>
        </w:rPr>
      </w:pPr>
      <w:bookmarkStart w:id="18" w:name="_Toc42200111"/>
      <w:r w:rsidRPr="00EE7433">
        <w:rPr>
          <w:rFonts w:ascii="Arial" w:hAnsi="Arial" w:cs="Arial"/>
          <w:sz w:val="24"/>
          <w:szCs w:val="24"/>
          <w:bdr w:val="none" w:sz="0" w:space="0" w:color="auto" w:frame="1"/>
          <w:lang w:eastAsia="nl-NL"/>
        </w:rPr>
        <w:t>Afvalbeheer</w:t>
      </w:r>
      <w:bookmarkEnd w:id="18"/>
    </w:p>
    <w:p w:rsidR="00D477EB" w:rsidRPr="00EE7433" w:rsidRDefault="00804EED"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schoonmaakvrijwilligers zijn</w:t>
      </w:r>
      <w:r w:rsidR="00D477EB" w:rsidRPr="00EE7433">
        <w:rPr>
          <w:rFonts w:ascii="Arial" w:hAnsi="Arial" w:cs="Arial"/>
          <w:sz w:val="24"/>
          <w:szCs w:val="24"/>
          <w:bdr w:val="none" w:sz="0" w:space="0" w:color="auto" w:frame="1"/>
          <w:lang w:eastAsia="nl-NL"/>
        </w:rPr>
        <w:t xml:space="preserve"> verantwoordelijk voor de afvalstroom, de scheiding van afval en de bekendheid van de afhaalpunten en tijden van het afvalbedrijf.</w:t>
      </w:r>
    </w:p>
    <w:p w:rsidR="00D477EB" w:rsidRPr="00EE7433" w:rsidRDefault="00D477EB" w:rsidP="00804EED">
      <w:pPr>
        <w:pStyle w:val="Kop1"/>
        <w:rPr>
          <w:rFonts w:ascii="Arial" w:hAnsi="Arial" w:cs="Arial"/>
          <w:sz w:val="24"/>
          <w:szCs w:val="24"/>
          <w:bdr w:val="none" w:sz="0" w:space="0" w:color="auto" w:frame="1"/>
          <w:lang w:eastAsia="nl-NL"/>
        </w:rPr>
      </w:pPr>
      <w:bookmarkStart w:id="19" w:name="_Toc42200112"/>
      <w:r w:rsidRPr="00EE7433">
        <w:rPr>
          <w:rFonts w:ascii="Arial" w:hAnsi="Arial" w:cs="Arial"/>
          <w:sz w:val="24"/>
          <w:szCs w:val="24"/>
          <w:bdr w:val="none" w:sz="0" w:space="0" w:color="auto" w:frame="1"/>
          <w:lang w:eastAsia="nl-NL"/>
        </w:rPr>
        <w:t>Exploitatie beheer</w:t>
      </w:r>
      <w:bookmarkEnd w:id="19"/>
    </w:p>
    <w:p w:rsidR="00D477EB" w:rsidRPr="00EE7433" w:rsidRDefault="00D477EB" w:rsidP="00804EED">
      <w:pPr>
        <w:pStyle w:val="Kop2"/>
        <w:rPr>
          <w:rFonts w:ascii="Arial" w:hAnsi="Arial" w:cs="Arial"/>
          <w:sz w:val="24"/>
          <w:szCs w:val="24"/>
          <w:bdr w:val="none" w:sz="0" w:space="0" w:color="auto" w:frame="1"/>
          <w:lang w:eastAsia="nl-NL"/>
        </w:rPr>
      </w:pPr>
      <w:bookmarkStart w:id="20" w:name="_Toc42200113"/>
      <w:r w:rsidRPr="00EE7433">
        <w:rPr>
          <w:rFonts w:ascii="Arial" w:hAnsi="Arial" w:cs="Arial"/>
          <w:sz w:val="24"/>
          <w:szCs w:val="24"/>
          <w:bdr w:val="none" w:sz="0" w:space="0" w:color="auto" w:frame="1"/>
          <w:lang w:eastAsia="nl-NL"/>
        </w:rPr>
        <w:t>Bardiensten</w:t>
      </w:r>
      <w:bookmarkEnd w:id="20"/>
    </w:p>
    <w:p w:rsidR="00D477EB" w:rsidRPr="00EE7433" w:rsidRDefault="00D477E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 xml:space="preserve">De </w:t>
      </w:r>
      <w:r w:rsidR="00493CCF" w:rsidRPr="00EE7433">
        <w:rPr>
          <w:rFonts w:ascii="Arial" w:hAnsi="Arial" w:cs="Arial"/>
          <w:sz w:val="24"/>
          <w:szCs w:val="24"/>
          <w:bdr w:val="none" w:sz="0" w:space="0" w:color="auto" w:frame="1"/>
          <w:lang w:eastAsia="nl-NL"/>
        </w:rPr>
        <w:t>coördinator</w:t>
      </w:r>
      <w:r w:rsidRPr="00EE7433">
        <w:rPr>
          <w:rFonts w:ascii="Arial" w:hAnsi="Arial" w:cs="Arial"/>
          <w:sz w:val="24"/>
          <w:szCs w:val="24"/>
          <w:bdr w:val="none" w:sz="0" w:space="0" w:color="auto" w:frame="1"/>
          <w:lang w:eastAsia="nl-NL"/>
        </w:rPr>
        <w:t xml:space="preserve"> </w:t>
      </w:r>
      <w:r w:rsidR="00804EED" w:rsidRPr="00EE7433">
        <w:rPr>
          <w:rFonts w:ascii="Arial" w:hAnsi="Arial" w:cs="Arial"/>
          <w:sz w:val="24"/>
          <w:szCs w:val="24"/>
          <w:bdr w:val="none" w:sz="0" w:space="0" w:color="auto" w:frame="1"/>
          <w:lang w:eastAsia="nl-NL"/>
        </w:rPr>
        <w:t>vrijwilligers</w:t>
      </w:r>
      <w:r w:rsidRPr="00EE7433">
        <w:rPr>
          <w:rFonts w:ascii="Arial" w:hAnsi="Arial" w:cs="Arial"/>
          <w:sz w:val="24"/>
          <w:szCs w:val="24"/>
          <w:bdr w:val="none" w:sz="0" w:space="0" w:color="auto" w:frame="1"/>
          <w:lang w:eastAsia="nl-NL"/>
        </w:rPr>
        <w:t xml:space="preserve"> is verantwoordelijk voor de bezetting </w:t>
      </w:r>
      <w:r w:rsidR="00804EED" w:rsidRPr="00EE7433">
        <w:rPr>
          <w:rFonts w:ascii="Arial" w:hAnsi="Arial" w:cs="Arial"/>
          <w:sz w:val="24"/>
          <w:szCs w:val="24"/>
          <w:bdr w:val="none" w:sz="0" w:space="0" w:color="auto" w:frame="1"/>
          <w:lang w:eastAsia="nl-NL"/>
        </w:rPr>
        <w:t>v</w:t>
      </w:r>
      <w:r w:rsidRPr="00EE7433">
        <w:rPr>
          <w:rFonts w:ascii="Arial" w:hAnsi="Arial" w:cs="Arial"/>
          <w:sz w:val="24"/>
          <w:szCs w:val="24"/>
          <w:bdr w:val="none" w:sz="0" w:space="0" w:color="auto" w:frame="1"/>
          <w:lang w:eastAsia="nl-NL"/>
        </w:rPr>
        <w:t xml:space="preserve">an de bar tijdens bestuursactiviteiten. </w:t>
      </w:r>
    </w:p>
    <w:p w:rsidR="00D477EB" w:rsidRPr="00EE7433" w:rsidRDefault="00D477EB" w:rsidP="00804EED">
      <w:pPr>
        <w:pStyle w:val="Kop2"/>
        <w:rPr>
          <w:rFonts w:ascii="Arial" w:hAnsi="Arial" w:cs="Arial"/>
          <w:sz w:val="24"/>
          <w:szCs w:val="24"/>
          <w:bdr w:val="none" w:sz="0" w:space="0" w:color="auto" w:frame="1"/>
          <w:lang w:eastAsia="nl-NL"/>
        </w:rPr>
      </w:pPr>
      <w:bookmarkStart w:id="21" w:name="_Toc42200114"/>
      <w:r w:rsidRPr="00EE7433">
        <w:rPr>
          <w:rFonts w:ascii="Arial" w:hAnsi="Arial" w:cs="Arial"/>
          <w:sz w:val="24"/>
          <w:szCs w:val="24"/>
          <w:bdr w:val="none" w:sz="0" w:space="0" w:color="auto" w:frame="1"/>
          <w:lang w:eastAsia="nl-NL"/>
        </w:rPr>
        <w:t>Kassasysteem</w:t>
      </w:r>
      <w:bookmarkEnd w:id="21"/>
    </w:p>
    <w:p w:rsidR="00D477EB" w:rsidRPr="00EE7433" w:rsidRDefault="00D477E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penningmeester is verantwoordelijk voor de artikelindeling. Deze moet v.w.b. beschikbare artikelen, prijzen en btw-tarief altijd actueel zijn. Alle verkoop van consumpties moet altijd en continue bij elke verkoop worden aangeslagen.</w:t>
      </w:r>
    </w:p>
    <w:p w:rsidR="00D477EB" w:rsidRPr="00EE7433" w:rsidRDefault="00D477EB" w:rsidP="00804EED">
      <w:pPr>
        <w:pStyle w:val="Kop2"/>
        <w:rPr>
          <w:rFonts w:ascii="Arial" w:hAnsi="Arial" w:cs="Arial"/>
          <w:sz w:val="24"/>
          <w:szCs w:val="24"/>
          <w:bdr w:val="none" w:sz="0" w:space="0" w:color="auto" w:frame="1"/>
          <w:lang w:eastAsia="nl-NL"/>
        </w:rPr>
      </w:pPr>
      <w:bookmarkStart w:id="22" w:name="_Toc42200115"/>
      <w:r w:rsidRPr="00EE7433">
        <w:rPr>
          <w:rFonts w:ascii="Arial" w:hAnsi="Arial" w:cs="Arial"/>
          <w:sz w:val="24"/>
          <w:szCs w:val="24"/>
          <w:bdr w:val="none" w:sz="0" w:space="0" w:color="auto" w:frame="1"/>
          <w:lang w:eastAsia="nl-NL"/>
        </w:rPr>
        <w:t>Voorraadbewaking</w:t>
      </w:r>
      <w:bookmarkEnd w:id="22"/>
    </w:p>
    <w:p w:rsidR="00D477EB" w:rsidRPr="00EE7433" w:rsidRDefault="00D477EB" w:rsidP="0064703C">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De voorraden van alle artikelen worden bijgehouden in de kassa.</w:t>
      </w:r>
    </w:p>
    <w:p w:rsidR="00D477EB" w:rsidRPr="00EE7433" w:rsidRDefault="00D477EB" w:rsidP="00804EED">
      <w:pPr>
        <w:pStyle w:val="Kop2"/>
        <w:rPr>
          <w:rFonts w:ascii="Arial" w:hAnsi="Arial" w:cs="Arial"/>
          <w:sz w:val="24"/>
          <w:szCs w:val="24"/>
          <w:bdr w:val="none" w:sz="0" w:space="0" w:color="auto" w:frame="1"/>
          <w:lang w:eastAsia="nl-NL"/>
        </w:rPr>
      </w:pPr>
      <w:bookmarkStart w:id="23" w:name="_Toc42200116"/>
      <w:r w:rsidRPr="00EE7433">
        <w:rPr>
          <w:rFonts w:ascii="Arial" w:hAnsi="Arial" w:cs="Arial"/>
          <w:sz w:val="24"/>
          <w:szCs w:val="24"/>
          <w:bdr w:val="none" w:sz="0" w:space="0" w:color="auto" w:frame="1"/>
          <w:lang w:eastAsia="nl-NL"/>
        </w:rPr>
        <w:lastRenderedPageBreak/>
        <w:t>Muntensysteem</w:t>
      </w:r>
      <w:bookmarkEnd w:id="23"/>
    </w:p>
    <w:p w:rsidR="00631E50" w:rsidRPr="00EE7433" w:rsidRDefault="00804EED" w:rsidP="00D05BF8">
      <w:pPr>
        <w:tabs>
          <w:tab w:val="left" w:pos="1220"/>
        </w:tabs>
        <w:rPr>
          <w:rFonts w:ascii="Arial" w:hAnsi="Arial" w:cs="Arial"/>
          <w:sz w:val="24"/>
          <w:szCs w:val="24"/>
          <w:bdr w:val="none" w:sz="0" w:space="0" w:color="auto" w:frame="1"/>
          <w:lang w:eastAsia="nl-NL"/>
        </w:rPr>
      </w:pPr>
      <w:r w:rsidRPr="00EE7433">
        <w:rPr>
          <w:rFonts w:ascii="Arial" w:hAnsi="Arial" w:cs="Arial"/>
          <w:sz w:val="24"/>
          <w:szCs w:val="24"/>
          <w:bdr w:val="none" w:sz="0" w:space="0" w:color="auto" w:frame="1"/>
          <w:lang w:eastAsia="nl-NL"/>
        </w:rPr>
        <w:t>Van</w:t>
      </w:r>
      <w:r w:rsidR="00D477EB" w:rsidRPr="00EE7433">
        <w:rPr>
          <w:rFonts w:ascii="Arial" w:hAnsi="Arial" w:cs="Arial"/>
          <w:sz w:val="24"/>
          <w:szCs w:val="24"/>
          <w:bdr w:val="none" w:sz="0" w:space="0" w:color="auto" w:frame="1"/>
          <w:lang w:eastAsia="nl-NL"/>
        </w:rPr>
        <w:t>af het moment dat er een muntautomaat beschikbaar is zal het afrekenen van consumpties door bezoekers van het dorpshuis worden</w:t>
      </w:r>
      <w:r w:rsidRPr="00EE7433">
        <w:rPr>
          <w:rFonts w:ascii="Arial" w:hAnsi="Arial" w:cs="Arial"/>
          <w:sz w:val="24"/>
          <w:szCs w:val="24"/>
          <w:bdr w:val="none" w:sz="0" w:space="0" w:color="auto" w:frame="1"/>
          <w:lang w:eastAsia="nl-NL"/>
        </w:rPr>
        <w:t xml:space="preserve"> gebruik worden</w:t>
      </w:r>
      <w:r w:rsidR="00D477EB" w:rsidRPr="00EE7433">
        <w:rPr>
          <w:rFonts w:ascii="Arial" w:hAnsi="Arial" w:cs="Arial"/>
          <w:sz w:val="24"/>
          <w:szCs w:val="24"/>
          <w:bdr w:val="none" w:sz="0" w:space="0" w:color="auto" w:frame="1"/>
          <w:lang w:eastAsia="nl-NL"/>
        </w:rPr>
        <w:t xml:space="preserve"> gem</w:t>
      </w:r>
      <w:r w:rsidR="00D05BF8" w:rsidRPr="00EE7433">
        <w:rPr>
          <w:rFonts w:ascii="Arial" w:hAnsi="Arial" w:cs="Arial"/>
          <w:sz w:val="24"/>
          <w:szCs w:val="24"/>
          <w:bdr w:val="none" w:sz="0" w:space="0" w:color="auto" w:frame="1"/>
          <w:lang w:eastAsia="nl-NL"/>
        </w:rPr>
        <w:t>aakt van een muntensysteem</w:t>
      </w:r>
      <w:r w:rsidR="0021378C" w:rsidRPr="00EE7433">
        <w:rPr>
          <w:rFonts w:ascii="Arial" w:hAnsi="Arial" w:cs="Arial"/>
          <w:sz w:val="24"/>
          <w:szCs w:val="24"/>
          <w:bdr w:val="none" w:sz="0" w:space="0" w:color="auto" w:frame="1"/>
          <w:lang w:eastAsia="nl-NL"/>
        </w:rPr>
        <w:t xml:space="preserve"> om de correcte registratie van horecaverkopen te borgen.</w:t>
      </w:r>
    </w:p>
    <w:p w:rsidR="00631E50" w:rsidRPr="00EE7433" w:rsidRDefault="00631E50" w:rsidP="00804EED">
      <w:pPr>
        <w:pStyle w:val="Kop1"/>
        <w:rPr>
          <w:rFonts w:ascii="Arial" w:eastAsia="Times New Roman" w:hAnsi="Arial" w:cs="Arial"/>
          <w:sz w:val="24"/>
          <w:szCs w:val="24"/>
          <w:lang w:eastAsia="nl-NL"/>
        </w:rPr>
      </w:pPr>
      <w:bookmarkStart w:id="24" w:name="_Toc42200117"/>
      <w:r w:rsidRPr="00EE7433">
        <w:rPr>
          <w:rFonts w:ascii="Arial" w:eastAsia="Times New Roman" w:hAnsi="Arial" w:cs="Arial"/>
          <w:sz w:val="24"/>
          <w:szCs w:val="24"/>
          <w:bdr w:val="none" w:sz="0" w:space="0" w:color="auto" w:frame="1"/>
          <w:lang w:eastAsia="nl-NL"/>
        </w:rPr>
        <w:t>Beleid</w:t>
      </w:r>
      <w:bookmarkEnd w:id="24"/>
    </w:p>
    <w:p w:rsidR="00631E50" w:rsidRPr="00EE7433" w:rsidRDefault="00804EED" w:rsidP="00804EED">
      <w:pPr>
        <w:pStyle w:val="Kop2"/>
        <w:rPr>
          <w:rFonts w:ascii="Arial" w:eastAsia="Times New Roman" w:hAnsi="Arial" w:cs="Arial"/>
          <w:sz w:val="24"/>
          <w:szCs w:val="24"/>
          <w:lang w:eastAsia="nl-NL"/>
        </w:rPr>
      </w:pPr>
      <w:bookmarkStart w:id="25" w:name="_Toc42200118"/>
      <w:r w:rsidRPr="00EE7433">
        <w:rPr>
          <w:rFonts w:ascii="Arial" w:eastAsia="Times New Roman" w:hAnsi="Arial" w:cs="Arial"/>
          <w:sz w:val="24"/>
          <w:szCs w:val="24"/>
          <w:lang w:eastAsia="nl-NL"/>
        </w:rPr>
        <w:t>De werkzaamheden</w:t>
      </w:r>
      <w:bookmarkEnd w:id="25"/>
    </w:p>
    <w:p w:rsidR="00443A06" w:rsidRPr="00EE7433" w:rsidRDefault="00443A06" w:rsidP="00631E50">
      <w:pPr>
        <w:spacing w:after="0" w:line="240" w:lineRule="auto"/>
        <w:textAlignment w:val="top"/>
        <w:rPr>
          <w:rFonts w:ascii="Arial" w:eastAsia="Times New Roman" w:hAnsi="Arial" w:cs="Arial"/>
          <w:color w:val="444444"/>
          <w:sz w:val="24"/>
          <w:szCs w:val="24"/>
          <w:lang w:eastAsia="nl-NL"/>
        </w:rPr>
      </w:pPr>
    </w:p>
    <w:p w:rsidR="00443A06" w:rsidRPr="00EE7433" w:rsidRDefault="00443A06" w:rsidP="00443A06">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verbouwen en onderhouden van het perceel en het pand aan de Perastraat te Doezum.</w:t>
      </w:r>
    </w:p>
    <w:p w:rsidR="00443A06" w:rsidRPr="00EE7433" w:rsidRDefault="00443A06" w:rsidP="00443A06">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zorgdragen voor de inrichting van het bovengenoemd pand, waaronder:</w:t>
      </w:r>
    </w:p>
    <w:p w:rsidR="00443A06" w:rsidRPr="00EE7433" w:rsidRDefault="00443A06" w:rsidP="00443A06">
      <w:pPr>
        <w:numPr>
          <w:ilvl w:val="1"/>
          <w:numId w:val="4"/>
        </w:numPr>
        <w:spacing w:after="0" w:line="384" w:lineRule="atLeast"/>
        <w:ind w:left="96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bestemming, indeling en aankleding;</w:t>
      </w:r>
    </w:p>
    <w:p w:rsidR="00443A06" w:rsidRPr="00EE7433" w:rsidRDefault="00443A06" w:rsidP="00443A06">
      <w:pPr>
        <w:numPr>
          <w:ilvl w:val="1"/>
          <w:numId w:val="4"/>
        </w:numPr>
        <w:spacing w:after="0" w:line="384" w:lineRule="atLeast"/>
        <w:ind w:left="96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aanschaffing, onderhoud en vernieuwing van de inventaris</w:t>
      </w:r>
    </w:p>
    <w:p w:rsidR="00443A06" w:rsidRPr="00EE7433" w:rsidRDefault="00443A06" w:rsidP="00443A06">
      <w:pPr>
        <w:numPr>
          <w:ilvl w:val="0"/>
          <w:numId w:val="4"/>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dagelijks besturen van gemeld dorpshuis, waaronder:</w:t>
      </w:r>
    </w:p>
    <w:p w:rsidR="00443A06" w:rsidRPr="00EE7433" w:rsidRDefault="00443A06" w:rsidP="00443A06">
      <w:pPr>
        <w:numPr>
          <w:ilvl w:val="1"/>
          <w:numId w:val="4"/>
        </w:numPr>
        <w:spacing w:after="0" w:line="384" w:lineRule="atLeast"/>
        <w:ind w:left="96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opstellen en handhaven van regels voor verhuur en gebruik;</w:t>
      </w:r>
    </w:p>
    <w:p w:rsidR="00443A06" w:rsidRPr="00EE7433" w:rsidRDefault="00443A06" w:rsidP="00443A06">
      <w:pPr>
        <w:numPr>
          <w:ilvl w:val="1"/>
          <w:numId w:val="4"/>
        </w:numPr>
        <w:spacing w:after="0" w:line="384" w:lineRule="atLeast"/>
        <w:ind w:left="96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de personele bezetting</w:t>
      </w:r>
    </w:p>
    <w:p w:rsidR="00443A06" w:rsidRPr="00EE7433" w:rsidRDefault="00443A06" w:rsidP="00443A06">
      <w:pPr>
        <w:numPr>
          <w:ilvl w:val="1"/>
          <w:numId w:val="4"/>
        </w:numPr>
        <w:spacing w:after="0" w:line="384" w:lineRule="atLeast"/>
        <w:ind w:left="96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in- en verkoop van drank- en etenswaren</w:t>
      </w:r>
    </w:p>
    <w:p w:rsidR="00443A06" w:rsidRPr="00EE7433" w:rsidRDefault="00443A06" w:rsidP="00443A06">
      <w:pPr>
        <w:numPr>
          <w:ilvl w:val="1"/>
          <w:numId w:val="4"/>
        </w:numPr>
        <w:spacing w:after="0" w:line="384" w:lineRule="atLeast"/>
        <w:ind w:left="96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financiële beheer</w:t>
      </w:r>
    </w:p>
    <w:p w:rsidR="00443A06" w:rsidRPr="00EE7433" w:rsidRDefault="00443A06" w:rsidP="00443A06">
      <w:pPr>
        <w:pStyle w:val="Lijstalinea"/>
        <w:numPr>
          <w:ilvl w:val="0"/>
          <w:numId w:val="4"/>
        </w:numPr>
        <w:spacing w:after="0" w:line="240" w:lineRule="auto"/>
        <w:textAlignment w:val="top"/>
        <w:rPr>
          <w:rFonts w:ascii="Arial" w:eastAsia="Times New Roman" w:hAnsi="Arial" w:cs="Arial"/>
          <w:color w:val="7C7876"/>
          <w:sz w:val="24"/>
          <w:szCs w:val="24"/>
          <w:lang w:eastAsia="nl-NL"/>
        </w:rPr>
      </w:pPr>
      <w:r w:rsidRPr="00EE7433">
        <w:rPr>
          <w:rFonts w:ascii="Arial" w:eastAsia="Times New Roman" w:hAnsi="Arial" w:cs="Arial"/>
          <w:color w:val="111111"/>
          <w:sz w:val="24"/>
          <w:szCs w:val="24"/>
          <w:lang w:eastAsia="nl-NL"/>
        </w:rPr>
        <w:t>het zelf initiëren van sociaal-culturele activiteiten in het dorpshuis.</w:t>
      </w:r>
    </w:p>
    <w:p w:rsidR="005371C2" w:rsidRPr="00EE7433" w:rsidRDefault="005371C2" w:rsidP="005371C2">
      <w:pPr>
        <w:spacing w:after="0" w:line="240" w:lineRule="auto"/>
        <w:textAlignment w:val="top"/>
        <w:rPr>
          <w:rFonts w:ascii="Arial" w:eastAsia="Times New Roman" w:hAnsi="Arial" w:cs="Arial"/>
          <w:color w:val="7C7876"/>
          <w:sz w:val="24"/>
          <w:szCs w:val="24"/>
          <w:lang w:eastAsia="nl-NL"/>
        </w:rPr>
      </w:pPr>
    </w:p>
    <w:p w:rsidR="005371C2" w:rsidRPr="00EE7433" w:rsidRDefault="005371C2" w:rsidP="005371C2">
      <w:pPr>
        <w:spacing w:after="0" w:line="384" w:lineRule="atLeast"/>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dorpshuis staat in principe open voor:</w:t>
      </w:r>
    </w:p>
    <w:p w:rsidR="005371C2" w:rsidRPr="00EE7433" w:rsidRDefault="005371C2" w:rsidP="005371C2">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alle verenigingen, organisaties, buurtschappen en groepen uit het dorp Doezum, zowel voor hun bestuur- en ledenbijeenkomsten als voor bijeenkomsten gericht op de bevolking van Doezum.</w:t>
      </w:r>
    </w:p>
    <w:p w:rsidR="005371C2" w:rsidRPr="00EE7433" w:rsidRDefault="005371C2" w:rsidP="005371C2">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activiteiten rondom jaarlijkse feesten</w:t>
      </w:r>
    </w:p>
    <w:p w:rsidR="005371C2" w:rsidRPr="00EE7433" w:rsidRDefault="005371C2" w:rsidP="005371C2">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activiteiten van dienstverlenende instellingen gericht op het dorp Doezum.</w:t>
      </w:r>
    </w:p>
    <w:p w:rsidR="005371C2" w:rsidRPr="00EE7433" w:rsidRDefault="005371C2" w:rsidP="005371C2">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voorlichting- en informatiebijeenkomsten gericht op de bevolking van Doezum.</w:t>
      </w:r>
    </w:p>
    <w:p w:rsidR="005371C2" w:rsidRPr="00EE7433" w:rsidRDefault="005371C2" w:rsidP="005371C2">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cursussen en andere educatieve activiteiten gericht op de bevolking van Doezum.</w:t>
      </w:r>
    </w:p>
    <w:p w:rsidR="005371C2" w:rsidRPr="00EE7433" w:rsidRDefault="005371C2" w:rsidP="005371C2">
      <w:pPr>
        <w:numPr>
          <w:ilvl w:val="0"/>
          <w:numId w:val="5"/>
        </w:numPr>
        <w:spacing w:after="0" w:line="384" w:lineRule="atLeast"/>
        <w:ind w:left="480"/>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 xml:space="preserve">kleine familiefeesten en festiviteiten van persoonlijke aard, </w:t>
      </w:r>
    </w:p>
    <w:p w:rsidR="005371C2" w:rsidRPr="00EE7433" w:rsidRDefault="005371C2" w:rsidP="005371C2">
      <w:pPr>
        <w:spacing w:before="180" w:after="180" w:line="384" w:lineRule="atLeast"/>
        <w:textAlignment w:val="baseline"/>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 xml:space="preserve">Verenigingen en organisaties buiten het dorp Doezum kunnen ruimtes in het dorpshuis huren wanneer dit niet ten koste gaat van de onder 1 t/m 6 genoemde activiteiten. </w:t>
      </w:r>
      <w:r w:rsidR="00493CCF" w:rsidRPr="00EE7433">
        <w:rPr>
          <w:rFonts w:ascii="Arial" w:eastAsia="Times New Roman" w:hAnsi="Arial" w:cs="Arial"/>
          <w:color w:val="111111"/>
          <w:sz w:val="24"/>
          <w:szCs w:val="24"/>
          <w:lang w:eastAsia="nl-NL"/>
        </w:rPr>
        <w:t>Dat</w:t>
      </w:r>
      <w:r w:rsidRPr="00EE7433">
        <w:rPr>
          <w:rFonts w:ascii="Arial" w:eastAsia="Times New Roman" w:hAnsi="Arial" w:cs="Arial"/>
          <w:color w:val="111111"/>
          <w:sz w:val="24"/>
          <w:szCs w:val="24"/>
          <w:lang w:eastAsia="nl-NL"/>
        </w:rPr>
        <w:t xml:space="preserve"> ter beoordeling van het bestuur.</w:t>
      </w:r>
    </w:p>
    <w:p w:rsidR="005371C2" w:rsidRPr="00EE7433" w:rsidRDefault="005371C2" w:rsidP="005371C2">
      <w:pPr>
        <w:spacing w:after="0" w:line="240" w:lineRule="auto"/>
        <w:textAlignment w:val="top"/>
        <w:rPr>
          <w:rFonts w:ascii="Arial" w:eastAsia="Times New Roman" w:hAnsi="Arial" w:cs="Arial"/>
          <w:color w:val="7C7876"/>
          <w:sz w:val="24"/>
          <w:szCs w:val="24"/>
          <w:lang w:eastAsia="nl-NL"/>
        </w:rPr>
      </w:pPr>
    </w:p>
    <w:p w:rsidR="00443A06" w:rsidRPr="00EE7433" w:rsidRDefault="005371C2" w:rsidP="00E144D6">
      <w:pPr>
        <w:pStyle w:val="Kop2"/>
        <w:rPr>
          <w:rFonts w:ascii="Arial" w:eastAsia="Times New Roman" w:hAnsi="Arial" w:cs="Arial"/>
          <w:sz w:val="24"/>
          <w:szCs w:val="24"/>
          <w:lang w:eastAsia="nl-NL"/>
        </w:rPr>
      </w:pPr>
      <w:bookmarkStart w:id="26" w:name="_Toc42200119"/>
      <w:r w:rsidRPr="00EE7433">
        <w:rPr>
          <w:rFonts w:ascii="Arial" w:eastAsia="Times New Roman" w:hAnsi="Arial" w:cs="Arial"/>
          <w:sz w:val="24"/>
          <w:szCs w:val="24"/>
          <w:lang w:eastAsia="nl-NL"/>
        </w:rPr>
        <w:t>Voorzieningen</w:t>
      </w:r>
      <w:bookmarkEnd w:id="26"/>
    </w:p>
    <w:p w:rsidR="005371C2" w:rsidRPr="00EE7433" w:rsidRDefault="005371C2" w:rsidP="005371C2">
      <w:pPr>
        <w:pStyle w:val="Normaalweb"/>
        <w:rPr>
          <w:rFonts w:ascii="Arial" w:hAnsi="Arial" w:cs="Arial"/>
          <w:color w:val="111111"/>
        </w:rPr>
      </w:pPr>
      <w:r w:rsidRPr="00EE7433">
        <w:rPr>
          <w:rFonts w:ascii="Arial" w:hAnsi="Arial" w:cs="Arial"/>
          <w:color w:val="111111"/>
        </w:rPr>
        <w:t xml:space="preserve">De volgende voorzieningen </w:t>
      </w:r>
      <w:r w:rsidR="00033048" w:rsidRPr="00EE7433">
        <w:rPr>
          <w:rFonts w:ascii="Arial" w:hAnsi="Arial" w:cs="Arial"/>
          <w:color w:val="111111"/>
        </w:rPr>
        <w:t>zijn benodigd</w:t>
      </w:r>
      <w:r w:rsidRPr="00EE7433">
        <w:rPr>
          <w:rFonts w:ascii="Arial" w:hAnsi="Arial" w:cs="Arial"/>
          <w:color w:val="111111"/>
        </w:rPr>
        <w:t>:</w:t>
      </w:r>
    </w:p>
    <w:p w:rsidR="005371C2" w:rsidRPr="00EE7433" w:rsidRDefault="005371C2" w:rsidP="005371C2">
      <w:pPr>
        <w:pStyle w:val="Normaalweb"/>
        <w:rPr>
          <w:rFonts w:ascii="Arial" w:hAnsi="Arial" w:cs="Arial"/>
          <w:color w:val="111111"/>
        </w:rPr>
      </w:pPr>
      <w:r w:rsidRPr="00EE7433">
        <w:rPr>
          <w:rFonts w:ascii="Arial" w:hAnsi="Arial" w:cs="Arial"/>
          <w:color w:val="111111"/>
        </w:rPr>
        <w:lastRenderedPageBreak/>
        <w:t xml:space="preserve">* Verschillende vergader- en bespreekruimten die </w:t>
      </w:r>
      <w:r w:rsidR="00493CCF" w:rsidRPr="00EE7433">
        <w:rPr>
          <w:rFonts w:ascii="Arial" w:hAnsi="Arial" w:cs="Arial"/>
          <w:color w:val="111111"/>
        </w:rPr>
        <w:t>samen</w:t>
      </w:r>
      <w:r w:rsidRPr="00EE7433">
        <w:rPr>
          <w:rFonts w:ascii="Arial" w:hAnsi="Arial" w:cs="Arial"/>
          <w:color w:val="111111"/>
        </w:rPr>
        <w:t xml:space="preserve"> kunnen functioneren als één toneelzaal waar ruimte is voor 200-250 bezoekers; </w:t>
      </w:r>
    </w:p>
    <w:p w:rsidR="005371C2" w:rsidRPr="00EE7433" w:rsidRDefault="005371C2" w:rsidP="005371C2">
      <w:pPr>
        <w:pStyle w:val="Normaalweb"/>
        <w:rPr>
          <w:rFonts w:ascii="Arial" w:hAnsi="Arial" w:cs="Arial"/>
          <w:color w:val="111111"/>
        </w:rPr>
      </w:pPr>
      <w:r w:rsidRPr="00EE7433">
        <w:rPr>
          <w:rFonts w:ascii="Arial" w:hAnsi="Arial" w:cs="Arial"/>
          <w:color w:val="111111"/>
        </w:rPr>
        <w:t xml:space="preserve">· De grote zaal kan ook ingezet worden voor grote uitvaartdiensten vanuit de St. Vituskerk middels video-verbinding. Ook is deze grote zaal geschikt voor muziek- en toneeluitvoeringen; </w:t>
      </w:r>
    </w:p>
    <w:p w:rsidR="005371C2" w:rsidRPr="00EE7433" w:rsidRDefault="005371C2" w:rsidP="005371C2">
      <w:pPr>
        <w:pStyle w:val="Normaalweb"/>
        <w:rPr>
          <w:rFonts w:ascii="Arial" w:hAnsi="Arial" w:cs="Arial"/>
          <w:color w:val="111111"/>
        </w:rPr>
      </w:pPr>
      <w:r w:rsidRPr="00EE7433">
        <w:rPr>
          <w:rFonts w:ascii="Arial" w:hAnsi="Arial" w:cs="Arial"/>
          <w:color w:val="111111"/>
        </w:rPr>
        <w:t xml:space="preserve">· Een huiskamercafé dat een warme en gezellige sfeer uitstraalt; </w:t>
      </w:r>
    </w:p>
    <w:p w:rsidR="005371C2" w:rsidRPr="00EE7433" w:rsidRDefault="005371C2" w:rsidP="005371C2">
      <w:pPr>
        <w:pStyle w:val="Normaalweb"/>
        <w:rPr>
          <w:rFonts w:ascii="Arial" w:hAnsi="Arial" w:cs="Arial"/>
          <w:color w:val="111111"/>
        </w:rPr>
      </w:pPr>
      <w:r w:rsidRPr="00EE7433">
        <w:rPr>
          <w:rFonts w:ascii="Arial" w:hAnsi="Arial" w:cs="Arial"/>
          <w:color w:val="111111"/>
        </w:rPr>
        <w:t xml:space="preserve">· Kantoorruimte voor de beheerder; </w:t>
      </w:r>
    </w:p>
    <w:p w:rsidR="005371C2" w:rsidRPr="00EE7433" w:rsidRDefault="005371C2" w:rsidP="005371C2">
      <w:pPr>
        <w:pStyle w:val="Normaalweb"/>
        <w:rPr>
          <w:rFonts w:ascii="Arial" w:hAnsi="Arial" w:cs="Arial"/>
          <w:color w:val="111111"/>
        </w:rPr>
      </w:pPr>
      <w:r w:rsidRPr="00EE7433">
        <w:rPr>
          <w:rFonts w:ascii="Arial" w:hAnsi="Arial" w:cs="Arial"/>
          <w:color w:val="111111"/>
        </w:rPr>
        <w:t xml:space="preserve">· sanitair </w:t>
      </w:r>
      <w:r w:rsidR="002333BF">
        <w:rPr>
          <w:rFonts w:ascii="Arial" w:hAnsi="Arial" w:cs="Arial"/>
          <w:color w:val="111111"/>
        </w:rPr>
        <w:t>en t</w:t>
      </w:r>
      <w:r w:rsidRPr="00EE7433">
        <w:rPr>
          <w:rFonts w:ascii="Arial" w:hAnsi="Arial" w:cs="Arial"/>
          <w:color w:val="111111"/>
        </w:rPr>
        <w:t xml:space="preserve">evens is één toilet geschikt voor mindervaliden; </w:t>
      </w:r>
    </w:p>
    <w:p w:rsidR="005371C2" w:rsidRPr="00EE7433" w:rsidRDefault="005371C2" w:rsidP="005371C2">
      <w:pPr>
        <w:pStyle w:val="Normaalweb"/>
        <w:rPr>
          <w:rFonts w:ascii="Arial" w:hAnsi="Arial" w:cs="Arial"/>
          <w:color w:val="111111"/>
        </w:rPr>
      </w:pPr>
      <w:r w:rsidRPr="00EE7433">
        <w:rPr>
          <w:rFonts w:ascii="Arial" w:hAnsi="Arial" w:cs="Arial"/>
          <w:color w:val="111111"/>
        </w:rPr>
        <w:t>· Voor de acteurs is er een aparte kleedruimte en toilet aanwezig.</w:t>
      </w:r>
    </w:p>
    <w:p w:rsidR="005371C2" w:rsidRPr="00EE7433" w:rsidRDefault="005371C2" w:rsidP="00631E50">
      <w:pPr>
        <w:spacing w:after="0" w:line="240" w:lineRule="auto"/>
        <w:textAlignment w:val="top"/>
        <w:rPr>
          <w:rFonts w:ascii="Arial" w:eastAsia="Times New Roman" w:hAnsi="Arial" w:cs="Arial"/>
          <w:b/>
          <w:color w:val="7C7876"/>
          <w:sz w:val="24"/>
          <w:szCs w:val="24"/>
          <w:lang w:eastAsia="nl-NL"/>
        </w:rPr>
      </w:pPr>
    </w:p>
    <w:p w:rsidR="00131FA9" w:rsidRPr="00EE7433" w:rsidRDefault="00131FA9" w:rsidP="00631E50">
      <w:pPr>
        <w:spacing w:after="0" w:line="240" w:lineRule="auto"/>
        <w:textAlignment w:val="top"/>
        <w:rPr>
          <w:rFonts w:ascii="Arial" w:eastAsia="Times New Roman" w:hAnsi="Arial" w:cs="Arial"/>
          <w:color w:val="7C7876"/>
          <w:sz w:val="24"/>
          <w:szCs w:val="24"/>
          <w:lang w:eastAsia="nl-NL"/>
        </w:rPr>
      </w:pPr>
    </w:p>
    <w:p w:rsidR="00631E50" w:rsidRPr="00EE7433" w:rsidRDefault="00631E50" w:rsidP="00E144D6">
      <w:pPr>
        <w:pStyle w:val="Kop2"/>
        <w:rPr>
          <w:rFonts w:ascii="Arial" w:eastAsia="Times New Roman" w:hAnsi="Arial" w:cs="Arial"/>
          <w:sz w:val="24"/>
          <w:szCs w:val="24"/>
          <w:lang w:eastAsia="nl-NL"/>
        </w:rPr>
      </w:pPr>
      <w:bookmarkStart w:id="27" w:name="_Toc42200120"/>
      <w:r w:rsidRPr="00EE7433">
        <w:rPr>
          <w:rFonts w:ascii="Arial" w:eastAsia="Times New Roman" w:hAnsi="Arial" w:cs="Arial"/>
          <w:sz w:val="24"/>
          <w:szCs w:val="24"/>
          <w:lang w:eastAsia="nl-NL"/>
        </w:rPr>
        <w:t>Werving van gelden</w:t>
      </w:r>
      <w:bookmarkEnd w:id="27"/>
    </w:p>
    <w:p w:rsidR="00CA5325" w:rsidRPr="00EE7433" w:rsidRDefault="00B33E8C" w:rsidP="00A31C4E">
      <w:pPr>
        <w:pStyle w:val="Normaalweb"/>
        <w:rPr>
          <w:rFonts w:ascii="Arial" w:hAnsi="Arial" w:cs="Arial"/>
          <w:color w:val="111111"/>
        </w:rPr>
      </w:pPr>
      <w:r w:rsidRPr="00EE7433">
        <w:rPr>
          <w:rFonts w:ascii="Arial" w:hAnsi="Arial" w:cs="Arial"/>
          <w:color w:val="111111"/>
        </w:rPr>
        <w:t xml:space="preserve">De stichting ontvangt voor de bouw van het dorpshuis subsidies en giften van zowel binnen als buiten het dorp en van diverse partijen. </w:t>
      </w:r>
      <w:r w:rsidRPr="00EE7433">
        <w:rPr>
          <w:rFonts w:ascii="Arial" w:hAnsi="Arial" w:cs="Arial"/>
          <w:color w:val="111111"/>
        </w:rPr>
        <w:br/>
        <w:t>In de exploitatie ontvangt de stichting huurgelden, inkomsten uit horeca</w:t>
      </w:r>
      <w:r w:rsidR="00443A06" w:rsidRPr="00EE7433">
        <w:rPr>
          <w:rFonts w:ascii="Arial" w:hAnsi="Arial" w:cs="Arial"/>
          <w:color w:val="111111"/>
        </w:rPr>
        <w:t>-</w:t>
      </w:r>
      <w:r w:rsidRPr="00EE7433">
        <w:rPr>
          <w:rFonts w:ascii="Arial" w:hAnsi="Arial" w:cs="Arial"/>
          <w:color w:val="111111"/>
        </w:rPr>
        <w:t>activiteiten</w:t>
      </w:r>
      <w:r w:rsidR="00443A06" w:rsidRPr="00EE7433">
        <w:rPr>
          <w:rFonts w:ascii="Arial" w:hAnsi="Arial" w:cs="Arial"/>
          <w:color w:val="111111"/>
        </w:rPr>
        <w:t>, diverse acties</w:t>
      </w:r>
      <w:r w:rsidRPr="00EE7433">
        <w:rPr>
          <w:rFonts w:ascii="Arial" w:hAnsi="Arial" w:cs="Arial"/>
          <w:color w:val="111111"/>
        </w:rPr>
        <w:t xml:space="preserve"> en jaarlijkse giften.</w:t>
      </w:r>
    </w:p>
    <w:p w:rsidR="00CA5325" w:rsidRPr="00EE7433" w:rsidRDefault="00B33E8C" w:rsidP="00A31C4E">
      <w:pPr>
        <w:pStyle w:val="Normaalweb"/>
        <w:rPr>
          <w:rFonts w:ascii="Arial" w:hAnsi="Arial" w:cs="Arial"/>
          <w:color w:val="111111"/>
        </w:rPr>
      </w:pPr>
      <w:r w:rsidRPr="00EE7433">
        <w:rPr>
          <w:rFonts w:ascii="Arial" w:hAnsi="Arial" w:cs="Arial"/>
          <w:color w:val="111111"/>
        </w:rPr>
        <w:t xml:space="preserve">De werving vindt enerzijds plaats door het vragen van specifieke giften en anderzijds uit </w:t>
      </w:r>
      <w:r w:rsidR="00443A06" w:rsidRPr="00EE7433">
        <w:rPr>
          <w:rFonts w:ascii="Arial" w:hAnsi="Arial" w:cs="Arial"/>
          <w:color w:val="111111"/>
        </w:rPr>
        <w:t>een rondgang door het dorp met intekenlijsten.</w:t>
      </w:r>
    </w:p>
    <w:p w:rsidR="00033048" w:rsidRPr="00EE7433" w:rsidRDefault="00033048" w:rsidP="00631E50">
      <w:pPr>
        <w:spacing w:after="0" w:line="240" w:lineRule="auto"/>
        <w:textAlignment w:val="top"/>
        <w:rPr>
          <w:rFonts w:ascii="Arial" w:eastAsia="Times New Roman" w:hAnsi="Arial" w:cs="Arial"/>
          <w:sz w:val="24"/>
          <w:szCs w:val="24"/>
          <w:lang w:eastAsia="nl-NL"/>
        </w:rPr>
      </w:pPr>
    </w:p>
    <w:p w:rsidR="00033048" w:rsidRPr="00EE7433" w:rsidRDefault="00033048" w:rsidP="00E144D6">
      <w:pPr>
        <w:pStyle w:val="Kop2"/>
        <w:rPr>
          <w:rFonts w:ascii="Arial" w:eastAsia="Times New Roman" w:hAnsi="Arial" w:cs="Arial"/>
          <w:sz w:val="24"/>
          <w:szCs w:val="24"/>
          <w:lang w:eastAsia="nl-NL"/>
        </w:rPr>
      </w:pPr>
      <w:bookmarkStart w:id="28" w:name="_Toc42200121"/>
      <w:r w:rsidRPr="00EE7433">
        <w:rPr>
          <w:rFonts w:ascii="Arial" w:eastAsia="Times New Roman" w:hAnsi="Arial" w:cs="Arial"/>
          <w:sz w:val="24"/>
          <w:szCs w:val="24"/>
          <w:lang w:eastAsia="nl-NL"/>
        </w:rPr>
        <w:t>Exploitatie</w:t>
      </w:r>
      <w:bookmarkEnd w:id="28"/>
    </w:p>
    <w:p w:rsidR="00CA5325" w:rsidRPr="00EE7433" w:rsidRDefault="00033048" w:rsidP="00631E50">
      <w:pPr>
        <w:spacing w:after="0" w:line="240" w:lineRule="auto"/>
        <w:textAlignment w:val="top"/>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Het dorpshuis wordt in principe gerund door vrijwilligers en is niet commercieel van opzet, een sluitende exploitatiebegroting volstaat.</w:t>
      </w:r>
      <w:r w:rsidR="00814796" w:rsidRPr="00EE7433">
        <w:rPr>
          <w:rFonts w:ascii="Arial" w:eastAsia="Times New Roman" w:hAnsi="Arial" w:cs="Arial"/>
          <w:color w:val="111111"/>
          <w:sz w:val="24"/>
          <w:szCs w:val="24"/>
          <w:lang w:eastAsia="nl-NL"/>
        </w:rPr>
        <w:t xml:space="preserve"> De prijzen worden daarop aangepast en </w:t>
      </w:r>
      <w:r w:rsidR="004A2569" w:rsidRPr="00EE7433">
        <w:rPr>
          <w:rFonts w:ascii="Arial" w:eastAsia="Times New Roman" w:hAnsi="Arial" w:cs="Arial"/>
          <w:color w:val="111111"/>
          <w:sz w:val="24"/>
          <w:szCs w:val="24"/>
          <w:lang w:eastAsia="nl-NL"/>
        </w:rPr>
        <w:t>zal daarmee</w:t>
      </w:r>
      <w:r w:rsidR="00814796" w:rsidRPr="00EE7433">
        <w:rPr>
          <w:rFonts w:ascii="Arial" w:eastAsia="Times New Roman" w:hAnsi="Arial" w:cs="Arial"/>
          <w:color w:val="111111"/>
          <w:sz w:val="24"/>
          <w:szCs w:val="24"/>
          <w:lang w:eastAsia="nl-NL"/>
        </w:rPr>
        <w:t xml:space="preserve"> van een dusdanig niveau zijn dat het gebruik van het dorpshuis voor een ieder betaalbaar zal zijn</w:t>
      </w:r>
      <w:r w:rsidR="002333BF">
        <w:rPr>
          <w:rFonts w:ascii="Arial" w:eastAsia="Times New Roman" w:hAnsi="Arial" w:cs="Arial"/>
          <w:color w:val="111111"/>
          <w:sz w:val="24"/>
          <w:szCs w:val="24"/>
          <w:lang w:eastAsia="nl-NL"/>
        </w:rPr>
        <w:t xml:space="preserve">. </w:t>
      </w:r>
      <w:r w:rsidRPr="00EE7433">
        <w:rPr>
          <w:rFonts w:ascii="Arial" w:eastAsia="Times New Roman" w:hAnsi="Arial" w:cs="Arial"/>
          <w:color w:val="111111"/>
          <w:sz w:val="24"/>
          <w:szCs w:val="24"/>
          <w:lang w:eastAsia="nl-NL"/>
        </w:rPr>
        <w:t xml:space="preserve">Er geldt een strikt handhavingsbeleid met betrekking tot het gebruik van alcohol, aan jongeren onder de 18 wordt geen alcohol verstrekt. </w:t>
      </w:r>
      <w:r w:rsidR="00B24071" w:rsidRPr="00EE7433">
        <w:rPr>
          <w:rFonts w:ascii="Arial" w:eastAsia="Times New Roman" w:hAnsi="Arial" w:cs="Arial"/>
          <w:color w:val="111111"/>
          <w:sz w:val="24"/>
          <w:szCs w:val="24"/>
          <w:lang w:eastAsia="nl-NL"/>
        </w:rPr>
        <w:t>Er wordt</w:t>
      </w:r>
      <w:r w:rsidRPr="00EE7433">
        <w:rPr>
          <w:rFonts w:ascii="Arial" w:eastAsia="Times New Roman" w:hAnsi="Arial" w:cs="Arial"/>
          <w:color w:val="111111"/>
          <w:sz w:val="24"/>
          <w:szCs w:val="24"/>
          <w:lang w:eastAsia="nl-NL"/>
        </w:rPr>
        <w:t xml:space="preserve"> een </w:t>
      </w:r>
      <w:r w:rsidR="00493CCF" w:rsidRPr="00EE7433">
        <w:rPr>
          <w:rFonts w:ascii="Arial" w:eastAsia="Times New Roman" w:hAnsi="Arial" w:cs="Arial"/>
          <w:color w:val="111111"/>
          <w:sz w:val="24"/>
          <w:szCs w:val="24"/>
          <w:lang w:eastAsia="nl-NL"/>
        </w:rPr>
        <w:t>meerjarig</w:t>
      </w:r>
      <w:r w:rsidRPr="00EE7433">
        <w:rPr>
          <w:rFonts w:ascii="Arial" w:eastAsia="Times New Roman" w:hAnsi="Arial" w:cs="Arial"/>
          <w:color w:val="111111"/>
          <w:sz w:val="24"/>
          <w:szCs w:val="24"/>
          <w:lang w:eastAsia="nl-NL"/>
        </w:rPr>
        <w:t xml:space="preserve"> onderhoudsplan gemaakt.</w:t>
      </w:r>
      <w:r w:rsidRPr="00EE7433">
        <w:rPr>
          <w:rFonts w:ascii="Arial" w:eastAsia="Times New Roman" w:hAnsi="Arial" w:cs="Arial"/>
          <w:color w:val="111111"/>
          <w:sz w:val="24"/>
          <w:szCs w:val="24"/>
          <w:lang w:eastAsia="nl-NL"/>
        </w:rPr>
        <w:br/>
        <w:t xml:space="preserve">De stichting beschikt </w:t>
      </w:r>
      <w:r w:rsidR="00E144D6" w:rsidRPr="00EE7433">
        <w:rPr>
          <w:rFonts w:ascii="Arial" w:eastAsia="Times New Roman" w:hAnsi="Arial" w:cs="Arial"/>
          <w:color w:val="111111"/>
          <w:sz w:val="24"/>
          <w:szCs w:val="24"/>
          <w:lang w:eastAsia="nl-NL"/>
        </w:rPr>
        <w:t xml:space="preserve">zodra het pand helemaal gereed is </w:t>
      </w:r>
      <w:r w:rsidRPr="00EE7433">
        <w:rPr>
          <w:rFonts w:ascii="Arial" w:eastAsia="Times New Roman" w:hAnsi="Arial" w:cs="Arial"/>
          <w:color w:val="111111"/>
          <w:sz w:val="24"/>
          <w:szCs w:val="24"/>
          <w:lang w:eastAsia="nl-NL"/>
        </w:rPr>
        <w:t>over een bedrijfsnoodplan dat in geval van calamiteiten door brandweer en hulpverleners geraadpleegd kan worden. Het plan geeft een volledige beschrijving van de constructie en de inrichting van het gebouw, met de daarin aanwezige apparatuur en machinerieën. Uiteraard beschikt het gebouw over de voorgeschreven nooduitgangen</w:t>
      </w:r>
      <w:r w:rsidR="00E144D6" w:rsidRPr="00EE7433">
        <w:rPr>
          <w:rFonts w:ascii="Arial" w:eastAsia="Times New Roman" w:hAnsi="Arial" w:cs="Arial"/>
          <w:color w:val="111111"/>
          <w:sz w:val="24"/>
          <w:szCs w:val="24"/>
          <w:lang w:eastAsia="nl-NL"/>
        </w:rPr>
        <w:t>, brandmeldinstallatie</w:t>
      </w:r>
      <w:r w:rsidRPr="00EE7433">
        <w:rPr>
          <w:rFonts w:ascii="Arial" w:eastAsia="Times New Roman" w:hAnsi="Arial" w:cs="Arial"/>
          <w:color w:val="111111"/>
          <w:sz w:val="24"/>
          <w:szCs w:val="24"/>
          <w:lang w:eastAsia="nl-NL"/>
        </w:rPr>
        <w:t xml:space="preserve"> en brandblusapparatuur.</w:t>
      </w:r>
      <w:r w:rsidRPr="00EE7433">
        <w:rPr>
          <w:rFonts w:ascii="Arial" w:eastAsia="Times New Roman" w:hAnsi="Arial" w:cs="Arial"/>
          <w:color w:val="111111"/>
          <w:sz w:val="24"/>
          <w:szCs w:val="24"/>
          <w:lang w:eastAsia="nl-NL"/>
        </w:rPr>
        <w:br/>
      </w:r>
      <w:r w:rsidR="00B24071" w:rsidRPr="00EE7433">
        <w:rPr>
          <w:rFonts w:ascii="Arial" w:eastAsia="Times New Roman" w:hAnsi="Arial" w:cs="Arial"/>
          <w:color w:val="111111"/>
          <w:sz w:val="24"/>
          <w:szCs w:val="24"/>
          <w:lang w:eastAsia="nl-NL"/>
        </w:rPr>
        <w:t>Er komt ook een AED beschikbaar</w:t>
      </w:r>
      <w:r w:rsidRPr="00EE7433">
        <w:rPr>
          <w:rFonts w:ascii="Arial" w:eastAsia="Times New Roman" w:hAnsi="Arial" w:cs="Arial"/>
          <w:color w:val="111111"/>
          <w:sz w:val="24"/>
          <w:szCs w:val="24"/>
          <w:lang w:eastAsia="nl-NL"/>
        </w:rPr>
        <w:t xml:space="preserve"> </w:t>
      </w:r>
      <w:r w:rsidR="002333BF">
        <w:rPr>
          <w:rFonts w:ascii="Arial" w:eastAsia="Times New Roman" w:hAnsi="Arial" w:cs="Arial"/>
          <w:color w:val="111111"/>
          <w:sz w:val="24"/>
          <w:szCs w:val="24"/>
          <w:lang w:eastAsia="nl-NL"/>
        </w:rPr>
        <w:t>die aangesloten is op het landelijk systeem. Momenteel is er ook een AED al aanwezig in het dorp.</w:t>
      </w:r>
    </w:p>
    <w:p w:rsidR="00631E50" w:rsidRPr="00EE7433" w:rsidRDefault="00631E50" w:rsidP="00E144D6">
      <w:pPr>
        <w:pStyle w:val="Kop1"/>
        <w:rPr>
          <w:rFonts w:ascii="Arial" w:eastAsia="Times New Roman" w:hAnsi="Arial" w:cs="Arial"/>
          <w:sz w:val="24"/>
          <w:szCs w:val="24"/>
          <w:lang w:eastAsia="nl-NL"/>
        </w:rPr>
      </w:pPr>
      <w:bookmarkStart w:id="29" w:name="_Toc42200122"/>
      <w:r w:rsidRPr="00EE7433">
        <w:rPr>
          <w:rFonts w:ascii="Arial" w:eastAsia="Times New Roman" w:hAnsi="Arial" w:cs="Arial"/>
          <w:sz w:val="24"/>
          <w:szCs w:val="24"/>
          <w:lang w:eastAsia="nl-NL"/>
        </w:rPr>
        <w:t>Beschikken over het vermogen van de stichting</w:t>
      </w:r>
      <w:bookmarkEnd w:id="29"/>
    </w:p>
    <w:p w:rsidR="00443A06" w:rsidRPr="00EE7433" w:rsidRDefault="00443A06" w:rsidP="00631E50">
      <w:pPr>
        <w:spacing w:after="0" w:line="240" w:lineRule="auto"/>
        <w:textAlignment w:val="top"/>
        <w:rPr>
          <w:rFonts w:ascii="Arial" w:eastAsia="Times New Roman" w:hAnsi="Arial" w:cs="Arial"/>
          <w:color w:val="7C7876"/>
          <w:sz w:val="24"/>
          <w:szCs w:val="24"/>
          <w:lang w:eastAsia="nl-NL"/>
        </w:rPr>
      </w:pPr>
    </w:p>
    <w:p w:rsidR="00631E50" w:rsidRPr="00EE7433" w:rsidRDefault="00631E50" w:rsidP="00BA7D3C">
      <w:pPr>
        <w:pStyle w:val="Kop2"/>
        <w:rPr>
          <w:rFonts w:ascii="Arial" w:eastAsia="Times New Roman" w:hAnsi="Arial" w:cs="Arial"/>
          <w:sz w:val="24"/>
          <w:szCs w:val="24"/>
          <w:lang w:eastAsia="nl-NL"/>
        </w:rPr>
      </w:pPr>
      <w:bookmarkStart w:id="30" w:name="_Toc42200123"/>
      <w:r w:rsidRPr="00EE7433">
        <w:rPr>
          <w:rFonts w:ascii="Arial" w:eastAsia="Times New Roman" w:hAnsi="Arial" w:cs="Arial"/>
          <w:sz w:val="24"/>
          <w:szCs w:val="24"/>
          <w:lang w:eastAsia="nl-NL"/>
        </w:rPr>
        <w:lastRenderedPageBreak/>
        <w:t xml:space="preserve">Vermogen van de </w:t>
      </w:r>
      <w:bookmarkEnd w:id="30"/>
      <w:r w:rsidR="007C5957" w:rsidRPr="00EE7433">
        <w:rPr>
          <w:rFonts w:ascii="Arial" w:eastAsia="Times New Roman" w:hAnsi="Arial" w:cs="Arial"/>
          <w:sz w:val="24"/>
          <w:szCs w:val="24"/>
          <w:lang w:eastAsia="nl-NL"/>
        </w:rPr>
        <w:t>stichting</w:t>
      </w:r>
    </w:p>
    <w:p w:rsidR="00A15945" w:rsidRPr="00EE7433" w:rsidRDefault="00A31C4E" w:rsidP="00BA7D3C">
      <w:pPr>
        <w:spacing w:after="0" w:line="240" w:lineRule="auto"/>
        <w:rPr>
          <w:rFonts w:ascii="Arial" w:eastAsia="Times New Roman" w:hAnsi="Arial" w:cs="Arial"/>
          <w:color w:val="111111"/>
          <w:sz w:val="24"/>
          <w:szCs w:val="24"/>
          <w:lang w:eastAsia="nl-NL"/>
        </w:rPr>
      </w:pPr>
      <w:r w:rsidRPr="00EE7433">
        <w:rPr>
          <w:rFonts w:ascii="Arial" w:eastAsia="Times New Roman" w:hAnsi="Arial" w:cs="Arial"/>
          <w:color w:val="111111"/>
          <w:sz w:val="24"/>
          <w:szCs w:val="24"/>
          <w:lang w:eastAsia="nl-NL"/>
        </w:rPr>
        <w:t>Omdat de stichting nog maar recentelijk is opgericht en het dorpshuis in aanbouw is</w:t>
      </w:r>
      <w:r w:rsidR="00A22E8D" w:rsidRPr="00EE7433">
        <w:rPr>
          <w:rFonts w:ascii="Arial" w:eastAsia="Times New Roman" w:hAnsi="Arial" w:cs="Arial"/>
          <w:color w:val="111111"/>
          <w:sz w:val="24"/>
          <w:szCs w:val="24"/>
          <w:lang w:eastAsia="nl-NL"/>
        </w:rPr>
        <w:t>,</w:t>
      </w:r>
      <w:r w:rsidRPr="00EE7433">
        <w:rPr>
          <w:rFonts w:ascii="Arial" w:eastAsia="Times New Roman" w:hAnsi="Arial" w:cs="Arial"/>
          <w:color w:val="111111"/>
          <w:sz w:val="24"/>
          <w:szCs w:val="24"/>
          <w:lang w:eastAsia="nl-NL"/>
        </w:rPr>
        <w:t xml:space="preserve"> is nog geen substantieel vermogen opgebouwd.</w:t>
      </w:r>
      <w:r w:rsidR="00A569DB" w:rsidRPr="00EE7433">
        <w:rPr>
          <w:rFonts w:ascii="Arial" w:eastAsia="Times New Roman" w:hAnsi="Arial" w:cs="Arial"/>
          <w:color w:val="111111"/>
          <w:sz w:val="24"/>
          <w:szCs w:val="24"/>
          <w:lang w:eastAsia="nl-NL"/>
        </w:rPr>
        <w:t xml:space="preserve"> Eventueel opgebouwd vermogen wordt weer –rekening houdend met een noodzakelijke buffer voor onderhoud en incidenten - in het dorpshuis geïnvesteerd om zodoende haar doelen te kunnen blijven realiseren. Er</w:t>
      </w:r>
      <w:r w:rsidR="008F191C" w:rsidRPr="00EE7433">
        <w:rPr>
          <w:rFonts w:ascii="Arial" w:eastAsia="Times New Roman" w:hAnsi="Arial" w:cs="Arial"/>
          <w:color w:val="111111"/>
          <w:sz w:val="24"/>
          <w:szCs w:val="24"/>
          <w:lang w:eastAsia="nl-NL"/>
        </w:rPr>
        <w:t xml:space="preserve"> kunnen geen uitkeringen vanuit het vermogen naar een ander doel worden gedaan.</w:t>
      </w:r>
      <w:r w:rsidR="00A15945" w:rsidRPr="00EE7433">
        <w:rPr>
          <w:rFonts w:ascii="Arial" w:eastAsia="Times New Roman" w:hAnsi="Arial" w:cs="Arial"/>
          <w:color w:val="111111"/>
          <w:sz w:val="24"/>
          <w:szCs w:val="24"/>
          <w:lang w:eastAsia="nl-NL"/>
        </w:rPr>
        <w:t xml:space="preserve"> </w:t>
      </w:r>
      <w:r w:rsidR="00A22E8D" w:rsidRPr="00EE7433">
        <w:rPr>
          <w:rFonts w:ascii="Arial" w:eastAsia="Times New Roman" w:hAnsi="Arial" w:cs="Arial"/>
          <w:color w:val="111111"/>
          <w:sz w:val="24"/>
          <w:szCs w:val="24"/>
          <w:lang w:eastAsia="nl-NL"/>
        </w:rPr>
        <w:br/>
      </w:r>
      <w:r w:rsidR="00A15945" w:rsidRPr="00EE7433">
        <w:rPr>
          <w:rFonts w:ascii="Arial" w:eastAsia="Times New Roman" w:hAnsi="Arial" w:cs="Arial"/>
          <w:color w:val="111111"/>
          <w:sz w:val="24"/>
          <w:szCs w:val="24"/>
          <w:lang w:eastAsia="nl-NL"/>
        </w:rPr>
        <w:br/>
      </w:r>
      <w:bookmarkStart w:id="31" w:name="id1-3-2-2-4-3-3-4-2"/>
      <w:bookmarkEnd w:id="31"/>
      <w:r w:rsidR="00A15945" w:rsidRPr="00EE7433">
        <w:rPr>
          <w:rFonts w:ascii="Arial" w:eastAsia="Times New Roman" w:hAnsi="Arial" w:cs="Arial"/>
          <w:color w:val="111111"/>
          <w:sz w:val="24"/>
          <w:szCs w:val="24"/>
          <w:lang w:eastAsia="nl-NL"/>
        </w:rPr>
        <w:t>Toegestane instrumenten bij het uitzetten van gelden voor een periode korter dan één jaar zijn rekening-courant, daggeld, spaarrekeningen</w:t>
      </w:r>
      <w:bookmarkStart w:id="32" w:name="id1-3-2-2-4-3-3-6-2"/>
      <w:bookmarkEnd w:id="32"/>
      <w:r w:rsidR="00A15945" w:rsidRPr="00EE7433">
        <w:rPr>
          <w:rFonts w:ascii="Arial" w:eastAsia="Times New Roman" w:hAnsi="Arial" w:cs="Arial"/>
          <w:color w:val="111111"/>
          <w:sz w:val="24"/>
          <w:szCs w:val="24"/>
          <w:lang w:eastAsia="nl-NL"/>
        </w:rPr>
        <w:t>. Het aantrekken van gelden korter dan één jaar vindt slechts plaats bij financiële instellingen die gevestigd zijn in een lidstaat die ten minste beschikt over een AA-rating, afgegeven door ten minste twee ratingbureaus. Bovendien dient de geldgever (en eventueel geldmakelaar) ingeschreven te staan bij de Autoriteit Financiële Markten (AFM) in Nederland.</w:t>
      </w:r>
    </w:p>
    <w:p w:rsidR="00CA5325" w:rsidRPr="00EE7433" w:rsidRDefault="00CA5325" w:rsidP="00631E50">
      <w:pPr>
        <w:spacing w:after="0" w:line="240" w:lineRule="auto"/>
        <w:textAlignment w:val="top"/>
        <w:rPr>
          <w:rFonts w:ascii="Arial" w:eastAsia="Times New Roman" w:hAnsi="Arial" w:cs="Arial"/>
          <w:color w:val="7C7876"/>
          <w:sz w:val="24"/>
          <w:szCs w:val="24"/>
          <w:lang w:eastAsia="nl-NL"/>
        </w:rPr>
      </w:pPr>
    </w:p>
    <w:p w:rsidR="00CA5325" w:rsidRPr="00EE7433" w:rsidRDefault="00631E50" w:rsidP="00BA7D3C">
      <w:pPr>
        <w:pStyle w:val="Kop2"/>
        <w:rPr>
          <w:rFonts w:ascii="Arial" w:eastAsia="Times New Roman" w:hAnsi="Arial" w:cs="Arial"/>
          <w:sz w:val="24"/>
          <w:szCs w:val="24"/>
          <w:lang w:eastAsia="nl-NL"/>
        </w:rPr>
      </w:pPr>
      <w:bookmarkStart w:id="33" w:name="_Toc42200124"/>
      <w:r w:rsidRPr="00EE7433">
        <w:rPr>
          <w:rFonts w:ascii="Arial" w:eastAsia="Times New Roman" w:hAnsi="Arial" w:cs="Arial"/>
          <w:sz w:val="24"/>
          <w:szCs w:val="24"/>
          <w:lang w:eastAsia="nl-NL"/>
        </w:rPr>
        <w:t>Balans met toelichting waarin de vermogensopbouw van de stichting wordt verklaard.</w:t>
      </w:r>
      <w:bookmarkEnd w:id="33"/>
      <w:r w:rsidRPr="00EE7433">
        <w:rPr>
          <w:rFonts w:ascii="Arial" w:eastAsia="Times New Roman" w:hAnsi="Arial" w:cs="Arial"/>
          <w:sz w:val="24"/>
          <w:szCs w:val="24"/>
          <w:lang w:eastAsia="nl-NL"/>
        </w:rPr>
        <w:t xml:space="preserve"> </w:t>
      </w:r>
    </w:p>
    <w:p w:rsidR="004776FF" w:rsidRPr="00EE7433" w:rsidRDefault="004776FF" w:rsidP="00631E50">
      <w:pPr>
        <w:spacing w:after="0" w:line="240" w:lineRule="auto"/>
        <w:textAlignment w:val="top"/>
        <w:rPr>
          <w:rFonts w:ascii="Arial" w:eastAsia="Times New Roman" w:hAnsi="Arial" w:cs="Arial"/>
          <w:color w:val="7C7876"/>
          <w:sz w:val="24"/>
          <w:szCs w:val="24"/>
          <w:highlight w:val="yellow"/>
          <w:lang w:eastAsia="nl-NL"/>
        </w:rPr>
      </w:pPr>
      <w:r w:rsidRPr="00EE7433">
        <w:rPr>
          <w:rFonts w:ascii="Arial" w:eastAsia="Times New Roman" w:hAnsi="Arial" w:cs="Arial"/>
          <w:color w:val="111111"/>
          <w:sz w:val="24"/>
          <w:szCs w:val="24"/>
          <w:lang w:eastAsia="nl-NL"/>
        </w:rPr>
        <w:t>Het vermogen zal bij aanvang ca. € 550.000 bedragen, waarvan € 365.000 door subsidies is verkregen, € 125.000 door (particuliere) fondsen bijeen is gebracht en € 60.000 door inwoners uit het dorp Doezum bijeengebracht zal moeten zijn. Dit start vermogen is voor 100% nodig voor de bouw van het dorpshuis.</w:t>
      </w:r>
    </w:p>
    <w:p w:rsidR="00CA5325" w:rsidRPr="00EE7433" w:rsidRDefault="006D6F12" w:rsidP="00631E50">
      <w:pPr>
        <w:spacing w:after="0" w:line="240" w:lineRule="auto"/>
        <w:textAlignment w:val="top"/>
        <w:rPr>
          <w:rFonts w:ascii="Arial" w:eastAsia="Times New Roman" w:hAnsi="Arial" w:cs="Arial"/>
          <w:color w:val="7C7876"/>
          <w:sz w:val="24"/>
          <w:szCs w:val="24"/>
          <w:lang w:eastAsia="nl-NL"/>
        </w:rPr>
      </w:pPr>
      <w:r w:rsidRPr="00EE7433">
        <w:rPr>
          <w:rFonts w:ascii="Arial" w:eastAsia="Times New Roman" w:hAnsi="Arial" w:cs="Arial"/>
          <w:color w:val="7C7876"/>
          <w:sz w:val="24"/>
          <w:szCs w:val="24"/>
          <w:highlight w:val="yellow"/>
          <w:lang w:eastAsia="nl-NL"/>
        </w:rPr>
        <w:t>Marchien: kan jij actueel opnemen?</w:t>
      </w:r>
    </w:p>
    <w:p w:rsidR="004776FF" w:rsidRPr="00EE7433" w:rsidRDefault="004776FF" w:rsidP="00631E50">
      <w:pPr>
        <w:spacing w:after="0" w:line="240" w:lineRule="auto"/>
        <w:textAlignment w:val="top"/>
        <w:rPr>
          <w:rFonts w:ascii="Arial" w:eastAsia="Times New Roman" w:hAnsi="Arial" w:cs="Arial"/>
          <w:color w:val="7C7876"/>
          <w:sz w:val="24"/>
          <w:szCs w:val="24"/>
          <w:lang w:eastAsia="nl-NL"/>
        </w:rPr>
      </w:pPr>
    </w:p>
    <w:p w:rsidR="00CA5325" w:rsidRPr="00EE7433" w:rsidRDefault="00CA5325" w:rsidP="00631E50">
      <w:pPr>
        <w:spacing w:after="0" w:line="240" w:lineRule="auto"/>
        <w:textAlignment w:val="top"/>
        <w:rPr>
          <w:rFonts w:ascii="Arial" w:eastAsia="Times New Roman" w:hAnsi="Arial" w:cs="Arial"/>
          <w:color w:val="7C7876"/>
          <w:sz w:val="24"/>
          <w:szCs w:val="24"/>
          <w:lang w:eastAsia="nl-NL"/>
        </w:rPr>
      </w:pPr>
    </w:p>
    <w:p w:rsidR="00631E50" w:rsidRPr="00EE7433" w:rsidRDefault="00631E50" w:rsidP="00BA7D3C">
      <w:pPr>
        <w:pStyle w:val="Kop2"/>
        <w:rPr>
          <w:rFonts w:ascii="Arial" w:eastAsia="Times New Roman" w:hAnsi="Arial" w:cs="Arial"/>
          <w:sz w:val="24"/>
          <w:szCs w:val="24"/>
          <w:lang w:eastAsia="nl-NL"/>
        </w:rPr>
      </w:pPr>
      <w:bookmarkStart w:id="34" w:name="_Toc42200125"/>
      <w:r w:rsidRPr="00EE7433">
        <w:rPr>
          <w:rFonts w:ascii="Arial" w:eastAsia="Times New Roman" w:hAnsi="Arial" w:cs="Arial"/>
          <w:sz w:val="24"/>
          <w:szCs w:val="24"/>
          <w:lang w:eastAsia="nl-NL"/>
        </w:rPr>
        <w:t>Kostenstructuur van de instelling</w:t>
      </w:r>
      <w:bookmarkEnd w:id="34"/>
    </w:p>
    <w:p w:rsidR="00700F74" w:rsidRPr="00EE7433" w:rsidRDefault="00700F74" w:rsidP="00631E50">
      <w:pPr>
        <w:spacing w:after="0" w:line="240" w:lineRule="auto"/>
        <w:textAlignment w:val="top"/>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De jaarlijkse organisatiekosten worden begroot op minder dan 10% van de totale kosten</w:t>
      </w:r>
      <w:r w:rsidR="00D73044" w:rsidRPr="00EE7433">
        <w:rPr>
          <w:rFonts w:ascii="Arial" w:eastAsia="Times New Roman" w:hAnsi="Arial" w:cs="Arial"/>
          <w:color w:val="000000"/>
          <w:sz w:val="24"/>
          <w:szCs w:val="24"/>
          <w:lang w:eastAsia="nl-NL"/>
        </w:rPr>
        <w:t xml:space="preserve"> en bedraagt </w:t>
      </w:r>
      <w:r w:rsidR="00493CCF" w:rsidRPr="00EE7433">
        <w:rPr>
          <w:rFonts w:ascii="Arial" w:eastAsia="Times New Roman" w:hAnsi="Arial" w:cs="Arial"/>
          <w:color w:val="000000"/>
          <w:sz w:val="24"/>
          <w:szCs w:val="24"/>
          <w:lang w:eastAsia="nl-NL"/>
        </w:rPr>
        <w:t>als volgt</w:t>
      </w:r>
      <w:r w:rsidRPr="00EE7433">
        <w:rPr>
          <w:rFonts w:ascii="Arial" w:eastAsia="Times New Roman" w:hAnsi="Arial" w:cs="Arial"/>
          <w:color w:val="000000"/>
          <w:sz w:val="24"/>
          <w:szCs w:val="24"/>
          <w:lang w:eastAsia="nl-NL"/>
        </w:rPr>
        <w:t>:</w:t>
      </w:r>
    </w:p>
    <w:tbl>
      <w:tblPr>
        <w:tblW w:w="7980" w:type="dxa"/>
        <w:tblInd w:w="55" w:type="dxa"/>
        <w:tblCellMar>
          <w:left w:w="70" w:type="dxa"/>
          <w:right w:w="70" w:type="dxa"/>
        </w:tblCellMar>
        <w:tblLook w:val="04A0" w:firstRow="1" w:lastRow="0" w:firstColumn="1" w:lastColumn="0" w:noHBand="0" w:noVBand="1"/>
      </w:tblPr>
      <w:tblGrid>
        <w:gridCol w:w="1920"/>
        <w:gridCol w:w="960"/>
        <w:gridCol w:w="960"/>
        <w:gridCol w:w="1080"/>
        <w:gridCol w:w="1360"/>
        <w:gridCol w:w="1700"/>
      </w:tblGrid>
      <w:tr w:rsidR="00700F74" w:rsidRPr="00EE7433" w:rsidTr="00700F74">
        <w:trPr>
          <w:trHeight w:val="300"/>
        </w:trPr>
        <w:tc>
          <w:tcPr>
            <w:tcW w:w="192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b/>
                <w:bCs/>
                <w:color w:val="000000"/>
                <w:sz w:val="24"/>
                <w:szCs w:val="24"/>
                <w:lang w:eastAsia="nl-NL"/>
              </w:rPr>
            </w:pPr>
            <w:r w:rsidRPr="00EE7433">
              <w:rPr>
                <w:rFonts w:ascii="Arial" w:eastAsia="Times New Roman" w:hAnsi="Arial" w:cs="Arial"/>
                <w:b/>
                <w:bCs/>
                <w:color w:val="000000"/>
                <w:sz w:val="24"/>
                <w:szCs w:val="24"/>
                <w:lang w:eastAsia="nl-NL"/>
              </w:rPr>
              <w:t>Organisatie</w:t>
            </w: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08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3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70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r>
      <w:tr w:rsidR="00700F74" w:rsidRPr="00EE7433" w:rsidTr="00700F74">
        <w:trPr>
          <w:trHeight w:val="300"/>
        </w:trPr>
        <w:tc>
          <w:tcPr>
            <w:tcW w:w="192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bankkosten</w:t>
            </w: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08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3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70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jc w:val="right"/>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€ 100,00</w:t>
            </w:r>
          </w:p>
        </w:tc>
      </w:tr>
      <w:tr w:rsidR="00700F74" w:rsidRPr="00EE7433" w:rsidTr="00700F74">
        <w:trPr>
          <w:trHeight w:val="300"/>
        </w:trPr>
        <w:tc>
          <w:tcPr>
            <w:tcW w:w="3840" w:type="dxa"/>
            <w:gridSpan w:val="3"/>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abonnementen (</w:t>
            </w:r>
            <w:r w:rsidR="00493CCF" w:rsidRPr="00EE7433">
              <w:rPr>
                <w:rFonts w:ascii="Arial" w:eastAsia="Times New Roman" w:hAnsi="Arial" w:cs="Arial"/>
                <w:color w:val="000000"/>
                <w:sz w:val="24"/>
                <w:szCs w:val="24"/>
                <w:lang w:eastAsia="nl-NL"/>
              </w:rPr>
              <w:t>incl.</w:t>
            </w:r>
            <w:r w:rsidRPr="00EE7433">
              <w:rPr>
                <w:rFonts w:ascii="Arial" w:eastAsia="Times New Roman" w:hAnsi="Arial" w:cs="Arial"/>
                <w:color w:val="000000"/>
                <w:sz w:val="24"/>
                <w:szCs w:val="24"/>
                <w:lang w:eastAsia="nl-NL"/>
              </w:rPr>
              <w:t xml:space="preserve"> telefoon/internet/tv)</w:t>
            </w:r>
          </w:p>
        </w:tc>
        <w:tc>
          <w:tcPr>
            <w:tcW w:w="108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3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70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jc w:val="right"/>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€ 1.500,00</w:t>
            </w:r>
          </w:p>
        </w:tc>
      </w:tr>
      <w:tr w:rsidR="00700F74" w:rsidRPr="00EE7433" w:rsidTr="00700F74">
        <w:trPr>
          <w:trHeight w:val="300"/>
        </w:trPr>
        <w:tc>
          <w:tcPr>
            <w:tcW w:w="192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accountant</w:t>
            </w: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08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3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70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jc w:val="right"/>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€ 1.000,00</w:t>
            </w:r>
          </w:p>
        </w:tc>
      </w:tr>
      <w:tr w:rsidR="00700F74" w:rsidRPr="00EE7433" w:rsidTr="00D73044">
        <w:trPr>
          <w:trHeight w:val="300"/>
        </w:trPr>
        <w:tc>
          <w:tcPr>
            <w:tcW w:w="192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administratie</w:t>
            </w: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08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3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700" w:type="dxa"/>
            <w:tcBorders>
              <w:top w:val="nil"/>
              <w:left w:val="nil"/>
              <w:right w:val="nil"/>
            </w:tcBorders>
            <w:shd w:val="clear" w:color="auto" w:fill="auto"/>
            <w:noWrap/>
            <w:vAlign w:val="bottom"/>
            <w:hideMark/>
          </w:tcPr>
          <w:p w:rsidR="00700F74" w:rsidRPr="00EE7433" w:rsidRDefault="00700F74" w:rsidP="00700F74">
            <w:pPr>
              <w:spacing w:after="0" w:line="240" w:lineRule="auto"/>
              <w:jc w:val="right"/>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€ 500,00</w:t>
            </w:r>
          </w:p>
        </w:tc>
      </w:tr>
      <w:tr w:rsidR="00700F74" w:rsidRPr="00EE7433" w:rsidTr="00D73044">
        <w:trPr>
          <w:trHeight w:val="300"/>
        </w:trPr>
        <w:tc>
          <w:tcPr>
            <w:tcW w:w="2880" w:type="dxa"/>
            <w:gridSpan w:val="2"/>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overig organisatiekosten</w:t>
            </w: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08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3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700" w:type="dxa"/>
            <w:tcBorders>
              <w:top w:val="nil"/>
              <w:left w:val="nil"/>
              <w:bottom w:val="single" w:sz="4" w:space="0" w:color="auto"/>
              <w:right w:val="nil"/>
            </w:tcBorders>
            <w:shd w:val="clear" w:color="auto" w:fill="auto"/>
            <w:noWrap/>
            <w:vAlign w:val="bottom"/>
            <w:hideMark/>
          </w:tcPr>
          <w:p w:rsidR="00700F74" w:rsidRPr="00EE7433" w:rsidRDefault="00700F74" w:rsidP="00700F74">
            <w:pPr>
              <w:spacing w:after="0" w:line="240" w:lineRule="auto"/>
              <w:jc w:val="right"/>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€ 500,00</w:t>
            </w:r>
          </w:p>
        </w:tc>
      </w:tr>
      <w:tr w:rsidR="00700F74" w:rsidRPr="00EE7433" w:rsidTr="00D73044">
        <w:trPr>
          <w:trHeight w:val="300"/>
        </w:trPr>
        <w:tc>
          <w:tcPr>
            <w:tcW w:w="192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totaal organisatie</w:t>
            </w: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08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36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rPr>
                <w:rFonts w:ascii="Arial" w:eastAsia="Times New Roman" w:hAnsi="Arial" w:cs="Arial"/>
                <w:color w:val="000000"/>
                <w:sz w:val="24"/>
                <w:szCs w:val="24"/>
                <w:lang w:eastAsia="nl-NL"/>
              </w:rPr>
            </w:pPr>
          </w:p>
        </w:tc>
        <w:tc>
          <w:tcPr>
            <w:tcW w:w="1700" w:type="dxa"/>
            <w:tcBorders>
              <w:top w:val="nil"/>
              <w:left w:val="nil"/>
              <w:bottom w:val="nil"/>
              <w:right w:val="nil"/>
            </w:tcBorders>
            <w:shd w:val="clear" w:color="auto" w:fill="auto"/>
            <w:noWrap/>
            <w:vAlign w:val="bottom"/>
            <w:hideMark/>
          </w:tcPr>
          <w:p w:rsidR="00700F74" w:rsidRPr="00EE7433" w:rsidRDefault="00700F74" w:rsidP="00700F74">
            <w:pPr>
              <w:spacing w:after="0" w:line="240" w:lineRule="auto"/>
              <w:jc w:val="right"/>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€ 3.600,00</w:t>
            </w:r>
          </w:p>
        </w:tc>
      </w:tr>
    </w:tbl>
    <w:p w:rsidR="00CA5325" w:rsidRPr="00EE7433" w:rsidRDefault="00CA5325" w:rsidP="00631E50">
      <w:pPr>
        <w:spacing w:after="0" w:line="240" w:lineRule="auto"/>
        <w:textAlignment w:val="top"/>
        <w:rPr>
          <w:rFonts w:ascii="Arial" w:eastAsia="Times New Roman" w:hAnsi="Arial" w:cs="Arial"/>
          <w:color w:val="7C7876"/>
          <w:sz w:val="24"/>
          <w:szCs w:val="24"/>
          <w:lang w:eastAsia="nl-NL"/>
        </w:rPr>
      </w:pPr>
    </w:p>
    <w:p w:rsidR="00CA5325" w:rsidRPr="00EE7433" w:rsidRDefault="00700F74" w:rsidP="00631E50">
      <w:pPr>
        <w:spacing w:after="0" w:line="240" w:lineRule="auto"/>
        <w:textAlignment w:val="top"/>
        <w:rPr>
          <w:rFonts w:ascii="Arial" w:eastAsia="Times New Roman" w:hAnsi="Arial" w:cs="Arial"/>
          <w:color w:val="000000"/>
          <w:sz w:val="24"/>
          <w:szCs w:val="24"/>
          <w:lang w:eastAsia="nl-NL"/>
        </w:rPr>
      </w:pPr>
      <w:bookmarkStart w:id="35" w:name="_Toc42200126"/>
      <w:r w:rsidRPr="00EE7433">
        <w:rPr>
          <w:rStyle w:val="Kop2Char"/>
          <w:rFonts w:ascii="Arial" w:hAnsi="Arial" w:cs="Arial"/>
          <w:sz w:val="24"/>
          <w:szCs w:val="24"/>
        </w:rPr>
        <w:t>Beloning beleidsbep</w:t>
      </w:r>
      <w:r w:rsidR="00CA5325" w:rsidRPr="00EE7433">
        <w:rPr>
          <w:rStyle w:val="Kop2Char"/>
          <w:rFonts w:ascii="Arial" w:hAnsi="Arial" w:cs="Arial"/>
          <w:sz w:val="24"/>
          <w:szCs w:val="24"/>
        </w:rPr>
        <w:t>alers</w:t>
      </w:r>
      <w:bookmarkEnd w:id="35"/>
      <w:r w:rsidR="00631E50" w:rsidRPr="00EE7433">
        <w:rPr>
          <w:rStyle w:val="Kop2Char"/>
          <w:rFonts w:ascii="Arial" w:hAnsi="Arial" w:cs="Arial"/>
          <w:sz w:val="24"/>
          <w:szCs w:val="24"/>
        </w:rPr>
        <w:br/>
      </w:r>
      <w:r w:rsidR="00CA5325" w:rsidRPr="00EE7433">
        <w:rPr>
          <w:rFonts w:ascii="Arial" w:eastAsia="Times New Roman" w:hAnsi="Arial" w:cs="Arial"/>
          <w:color w:val="000000"/>
          <w:sz w:val="24"/>
          <w:szCs w:val="24"/>
          <w:lang w:eastAsia="nl-NL"/>
        </w:rPr>
        <w:t>Het bestuur en vrijwilligers</w:t>
      </w:r>
      <w:r w:rsidRPr="00EE7433">
        <w:rPr>
          <w:rFonts w:ascii="Arial" w:eastAsia="Times New Roman" w:hAnsi="Arial" w:cs="Arial"/>
          <w:color w:val="000000"/>
          <w:sz w:val="24"/>
          <w:szCs w:val="24"/>
          <w:lang w:eastAsia="nl-NL"/>
        </w:rPr>
        <w:t xml:space="preserve"> daarbinnen</w:t>
      </w:r>
      <w:r w:rsidR="00CA5325" w:rsidRPr="00EE7433">
        <w:rPr>
          <w:rFonts w:ascii="Arial" w:eastAsia="Times New Roman" w:hAnsi="Arial" w:cs="Arial"/>
          <w:color w:val="000000"/>
          <w:sz w:val="24"/>
          <w:szCs w:val="24"/>
          <w:lang w:eastAsia="nl-NL"/>
        </w:rPr>
        <w:t xml:space="preserve"> zijn onbezoldigd; er worden geen beloningen verstrekt.</w:t>
      </w:r>
    </w:p>
    <w:p w:rsidR="00CA5325" w:rsidRPr="00EE7433" w:rsidRDefault="00CA5325" w:rsidP="00631E50">
      <w:pPr>
        <w:spacing w:after="0" w:line="240" w:lineRule="auto"/>
        <w:textAlignment w:val="top"/>
        <w:rPr>
          <w:rFonts w:ascii="Arial" w:eastAsia="Times New Roman" w:hAnsi="Arial" w:cs="Arial"/>
          <w:color w:val="7C7876"/>
          <w:sz w:val="24"/>
          <w:szCs w:val="24"/>
          <w:lang w:eastAsia="nl-NL"/>
        </w:rPr>
      </w:pPr>
    </w:p>
    <w:p w:rsidR="00131FA9" w:rsidRPr="00EE7433" w:rsidRDefault="00631E50" w:rsidP="00131FA9">
      <w:pPr>
        <w:pStyle w:val="Normaalweb"/>
        <w:rPr>
          <w:rFonts w:ascii="Arial" w:hAnsi="Arial" w:cs="Arial"/>
          <w:color w:val="000000"/>
        </w:rPr>
      </w:pPr>
      <w:bookmarkStart w:id="36" w:name="_Toc42200127"/>
      <w:r w:rsidRPr="00EE7433">
        <w:rPr>
          <w:rStyle w:val="Kop2Char"/>
          <w:rFonts w:ascii="Arial" w:hAnsi="Arial" w:cs="Arial"/>
          <w:sz w:val="24"/>
          <w:szCs w:val="24"/>
          <w:lang w:eastAsia="en-US"/>
        </w:rPr>
        <w:t>Beschrijving administratieve organisatie.</w:t>
      </w:r>
      <w:bookmarkEnd w:id="36"/>
      <w:r w:rsidR="00131FA9" w:rsidRPr="00EE7433">
        <w:rPr>
          <w:rStyle w:val="Kop2Char"/>
          <w:rFonts w:ascii="Arial" w:hAnsi="Arial" w:cs="Arial"/>
          <w:sz w:val="24"/>
          <w:szCs w:val="24"/>
          <w:lang w:eastAsia="en-US"/>
        </w:rPr>
        <w:br/>
      </w:r>
      <w:r w:rsidR="00493CCF" w:rsidRPr="00EE7433">
        <w:rPr>
          <w:rFonts w:ascii="Arial" w:hAnsi="Arial" w:cs="Arial"/>
          <w:color w:val="000000"/>
        </w:rPr>
        <w:t>Na</w:t>
      </w:r>
      <w:r w:rsidR="00493CCF">
        <w:rPr>
          <w:rFonts w:ascii="Arial" w:hAnsi="Arial" w:cs="Arial"/>
          <w:color w:val="000000"/>
        </w:rPr>
        <w:t xml:space="preserve">ast het bestuur </w:t>
      </w:r>
      <w:r w:rsidR="00493CCF" w:rsidRPr="00EE7433">
        <w:rPr>
          <w:rFonts w:ascii="Arial" w:hAnsi="Arial" w:cs="Arial"/>
          <w:color w:val="000000"/>
        </w:rPr>
        <w:t xml:space="preserve">zijn er </w:t>
      </w:r>
      <w:r w:rsidR="002333BF">
        <w:rPr>
          <w:rFonts w:ascii="Arial" w:hAnsi="Arial" w:cs="Arial"/>
          <w:color w:val="000000"/>
        </w:rPr>
        <w:t>5</w:t>
      </w:r>
      <w:r w:rsidR="00493CCF" w:rsidRPr="00EE7433">
        <w:rPr>
          <w:rFonts w:ascii="Arial" w:hAnsi="Arial" w:cs="Arial"/>
          <w:color w:val="000000"/>
        </w:rPr>
        <w:t xml:space="preserve"> werkgroepen gevormd met elk hun specifieke taken. </w:t>
      </w:r>
      <w:r w:rsidR="00131FA9" w:rsidRPr="00EE7433">
        <w:rPr>
          <w:rFonts w:ascii="Arial" w:hAnsi="Arial" w:cs="Arial"/>
          <w:color w:val="000000"/>
        </w:rPr>
        <w:t>Werkgroepen Bouw en inrichting, Financiën</w:t>
      </w:r>
      <w:r w:rsidR="002333BF">
        <w:rPr>
          <w:rFonts w:ascii="Arial" w:hAnsi="Arial" w:cs="Arial"/>
          <w:color w:val="000000"/>
        </w:rPr>
        <w:t xml:space="preserve">, Communicatie &amp;PR, </w:t>
      </w:r>
      <w:r w:rsidR="00131FA9" w:rsidRPr="00EE7433">
        <w:rPr>
          <w:rFonts w:ascii="Arial" w:hAnsi="Arial" w:cs="Arial"/>
          <w:color w:val="000000"/>
        </w:rPr>
        <w:t xml:space="preserve">Vrijwilligers en Beheer. Alle werkgroepen leggen verantwoording af aan het bestuur. </w:t>
      </w:r>
      <w:r w:rsidR="00493CCF" w:rsidRPr="00EE7433">
        <w:rPr>
          <w:rFonts w:ascii="Arial" w:hAnsi="Arial" w:cs="Arial"/>
          <w:color w:val="000000"/>
        </w:rPr>
        <w:t>De werkgroepen werken met vastgestelde budgetten en rapportage van voortg</w:t>
      </w:r>
      <w:r w:rsidR="00493CCF">
        <w:rPr>
          <w:rFonts w:ascii="Arial" w:hAnsi="Arial" w:cs="Arial"/>
          <w:color w:val="000000"/>
        </w:rPr>
        <w:t xml:space="preserve">ang vindt </w:t>
      </w:r>
      <w:r w:rsidR="00493CCF">
        <w:rPr>
          <w:rFonts w:ascii="Arial" w:hAnsi="Arial" w:cs="Arial"/>
          <w:color w:val="000000"/>
        </w:rPr>
        <w:lastRenderedPageBreak/>
        <w:t>richting het bestuur</w:t>
      </w:r>
      <w:r w:rsidR="00493CCF" w:rsidRPr="00EE7433">
        <w:rPr>
          <w:rFonts w:ascii="Arial" w:hAnsi="Arial" w:cs="Arial"/>
          <w:color w:val="000000"/>
        </w:rPr>
        <w:t xml:space="preserve"> plaats. Aan elke werkgroep is ten minste één l</w:t>
      </w:r>
      <w:r w:rsidR="00493CCF">
        <w:rPr>
          <w:rFonts w:ascii="Arial" w:hAnsi="Arial" w:cs="Arial"/>
          <w:color w:val="000000"/>
        </w:rPr>
        <w:t xml:space="preserve">id van het bestuur </w:t>
      </w:r>
      <w:r w:rsidR="00493CCF" w:rsidRPr="00EE7433">
        <w:rPr>
          <w:rFonts w:ascii="Arial" w:hAnsi="Arial" w:cs="Arial"/>
          <w:color w:val="000000"/>
        </w:rPr>
        <w:t xml:space="preserve"> gekoppeld. </w:t>
      </w:r>
      <w:r w:rsidR="00131FA9" w:rsidRPr="00EE7433">
        <w:rPr>
          <w:rFonts w:ascii="Arial" w:hAnsi="Arial" w:cs="Arial"/>
          <w:color w:val="000000"/>
        </w:rPr>
        <w:t xml:space="preserve">Het beheer wordt door vrijwilligers in de werkgroep beheer vallend onder stichting dorpshuis uitgevoerd. </w:t>
      </w:r>
      <w:r w:rsidR="00131FA9" w:rsidRPr="00EE7433">
        <w:rPr>
          <w:rFonts w:ascii="Arial" w:hAnsi="Arial" w:cs="Arial"/>
          <w:color w:val="000000"/>
        </w:rPr>
        <w:br/>
        <w:t xml:space="preserve">De penningmeester </w:t>
      </w:r>
      <w:r w:rsidR="00814796" w:rsidRPr="00EE7433">
        <w:rPr>
          <w:rFonts w:ascii="Arial" w:hAnsi="Arial" w:cs="Arial"/>
          <w:color w:val="000000"/>
        </w:rPr>
        <w:t>verzorgd de boekhouding</w:t>
      </w:r>
      <w:r w:rsidR="00083917" w:rsidRPr="00EE7433">
        <w:rPr>
          <w:rFonts w:ascii="Arial" w:hAnsi="Arial" w:cs="Arial"/>
          <w:color w:val="000000"/>
        </w:rPr>
        <w:t>, stelt de facturatie op aan de hand van de ontvangen weekoverzichten van de beheerder</w:t>
      </w:r>
      <w:r w:rsidR="00814796" w:rsidRPr="00EE7433">
        <w:rPr>
          <w:rFonts w:ascii="Arial" w:hAnsi="Arial" w:cs="Arial"/>
          <w:color w:val="000000"/>
        </w:rPr>
        <w:t xml:space="preserve"> en </w:t>
      </w:r>
      <w:r w:rsidR="00131FA9" w:rsidRPr="00EE7433">
        <w:rPr>
          <w:rFonts w:ascii="Arial" w:hAnsi="Arial" w:cs="Arial"/>
          <w:color w:val="000000"/>
        </w:rPr>
        <w:t>houdt een standenregister bij over de te ontvangen subsidies en huurregister en stelt periodiek vast of alle inkomsten binnen zijn gekomen. Betalingen worden pas verricht als een mede bestuurslid de bescheiden voor akkoord heeft getekend. Jaarlijks</w:t>
      </w:r>
      <w:r w:rsidR="00814796" w:rsidRPr="00EE7433">
        <w:rPr>
          <w:rFonts w:ascii="Arial" w:hAnsi="Arial" w:cs="Arial"/>
          <w:color w:val="000000"/>
        </w:rPr>
        <w:t xml:space="preserve"> wordt een jaarrekening gemaakt en</w:t>
      </w:r>
      <w:r w:rsidR="00131FA9" w:rsidRPr="00EE7433">
        <w:rPr>
          <w:rFonts w:ascii="Arial" w:hAnsi="Arial" w:cs="Arial"/>
          <w:color w:val="000000"/>
        </w:rPr>
        <w:t xml:space="preserve"> vindt er een kascontrole plaats waarop deze aspecten wordt getoetst.</w:t>
      </w:r>
    </w:p>
    <w:p w:rsidR="00131FA9" w:rsidRPr="00EE7433" w:rsidRDefault="007C5957" w:rsidP="00131FA9">
      <w:pPr>
        <w:spacing w:before="100" w:beforeAutospacing="1" w:after="100" w:afterAutospacing="1" w:line="240" w:lineRule="auto"/>
        <w:rPr>
          <w:rFonts w:ascii="Arial" w:eastAsia="Times New Roman" w:hAnsi="Arial" w:cs="Arial"/>
          <w:color w:val="000000"/>
          <w:sz w:val="24"/>
          <w:szCs w:val="24"/>
          <w:lang w:eastAsia="nl-NL"/>
        </w:rPr>
      </w:pPr>
      <w:r w:rsidRPr="00EE7433">
        <w:rPr>
          <w:rFonts w:ascii="Arial" w:eastAsia="Times New Roman" w:hAnsi="Arial" w:cs="Arial"/>
          <w:color w:val="000000"/>
          <w:sz w:val="24"/>
          <w:szCs w:val="24"/>
          <w:lang w:eastAsia="nl-NL"/>
        </w:rPr>
        <w:t>De plannen zijn besproken</w:t>
      </w:r>
      <w:r w:rsidR="00131FA9" w:rsidRPr="00EE7433">
        <w:rPr>
          <w:rFonts w:ascii="Arial" w:eastAsia="Times New Roman" w:hAnsi="Arial" w:cs="Arial"/>
          <w:color w:val="000000"/>
          <w:sz w:val="24"/>
          <w:szCs w:val="24"/>
          <w:lang w:eastAsia="nl-NL"/>
        </w:rPr>
        <w:t xml:space="preserve"> met de belanghebbende organisaties en partijen, als ook met de </w:t>
      </w:r>
      <w:r w:rsidR="00493CCF" w:rsidRPr="00EE7433">
        <w:rPr>
          <w:rFonts w:ascii="Arial" w:eastAsia="Times New Roman" w:hAnsi="Arial" w:cs="Arial"/>
          <w:color w:val="000000"/>
          <w:sz w:val="24"/>
          <w:szCs w:val="24"/>
          <w:lang w:eastAsia="nl-NL"/>
        </w:rPr>
        <w:t>verantwoordelijke</w:t>
      </w:r>
      <w:r w:rsidR="00131FA9" w:rsidRPr="00EE7433">
        <w:rPr>
          <w:rFonts w:ascii="Arial" w:eastAsia="Times New Roman" w:hAnsi="Arial" w:cs="Arial"/>
          <w:color w:val="000000"/>
          <w:sz w:val="24"/>
          <w:szCs w:val="24"/>
          <w:lang w:eastAsia="nl-NL"/>
        </w:rPr>
        <w:t xml:space="preserve"> wethouder van de gemeente</w:t>
      </w:r>
      <w:r w:rsidR="00814796" w:rsidRPr="00EE7433">
        <w:rPr>
          <w:rFonts w:ascii="Arial" w:eastAsia="Times New Roman" w:hAnsi="Arial" w:cs="Arial"/>
          <w:color w:val="000000"/>
          <w:sz w:val="24"/>
          <w:szCs w:val="24"/>
          <w:lang w:eastAsia="nl-NL"/>
        </w:rPr>
        <w:t xml:space="preserve"> Westerkwartier</w:t>
      </w:r>
      <w:r w:rsidR="00131FA9" w:rsidRPr="00EE7433">
        <w:rPr>
          <w:rFonts w:ascii="Arial" w:eastAsia="Times New Roman" w:hAnsi="Arial" w:cs="Arial"/>
          <w:color w:val="000000"/>
          <w:sz w:val="24"/>
          <w:szCs w:val="24"/>
          <w:lang w:eastAsia="nl-NL"/>
        </w:rPr>
        <w:t>.</w:t>
      </w:r>
    </w:p>
    <w:p w:rsidR="00631E50" w:rsidRPr="00EE7433" w:rsidRDefault="00631E50" w:rsidP="00631E50">
      <w:pPr>
        <w:spacing w:after="0" w:line="240" w:lineRule="auto"/>
        <w:textAlignment w:val="top"/>
        <w:rPr>
          <w:rFonts w:ascii="Arial" w:eastAsia="Times New Roman" w:hAnsi="Arial" w:cs="Arial"/>
          <w:color w:val="7C7876"/>
          <w:sz w:val="24"/>
          <w:szCs w:val="24"/>
          <w:lang w:eastAsia="nl-NL"/>
        </w:rPr>
      </w:pPr>
    </w:p>
    <w:p w:rsidR="00CA5325" w:rsidRPr="00EE7433" w:rsidRDefault="00CA5325" w:rsidP="00631E50">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p>
    <w:p w:rsidR="00700F74" w:rsidRPr="00EE7433" w:rsidRDefault="00700F74">
      <w:pPr>
        <w:rPr>
          <w:rFonts w:ascii="Arial" w:hAnsi="Arial" w:cs="Arial"/>
          <w:sz w:val="24"/>
          <w:szCs w:val="24"/>
        </w:rPr>
      </w:pPr>
    </w:p>
    <w:p w:rsidR="00A31C4E" w:rsidRPr="00EE7433" w:rsidRDefault="00A31C4E">
      <w:pPr>
        <w:rPr>
          <w:rFonts w:ascii="Arial" w:hAnsi="Arial" w:cs="Arial"/>
          <w:sz w:val="24"/>
          <w:szCs w:val="24"/>
        </w:rPr>
      </w:pPr>
      <w:r w:rsidRPr="00EE7433">
        <w:rPr>
          <w:rFonts w:ascii="Arial" w:hAnsi="Arial" w:cs="Arial"/>
          <w:sz w:val="24"/>
          <w:szCs w:val="24"/>
        </w:rPr>
        <w:t>Opgesteld te Doezum, dd.</w:t>
      </w:r>
      <w:r w:rsidR="002333BF">
        <w:rPr>
          <w:rFonts w:ascii="Arial" w:hAnsi="Arial" w:cs="Arial"/>
          <w:sz w:val="24"/>
          <w:szCs w:val="24"/>
        </w:rPr>
        <w:t xml:space="preserve"> 1 juli 2020</w:t>
      </w:r>
      <w:bookmarkStart w:id="37" w:name="_GoBack"/>
      <w:bookmarkEnd w:id="37"/>
    </w:p>
    <w:sectPr w:rsidR="00A31C4E" w:rsidRPr="00EE74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5F" w:rsidRDefault="00FF375F" w:rsidP="004B2517">
      <w:pPr>
        <w:spacing w:after="0" w:line="240" w:lineRule="auto"/>
      </w:pPr>
      <w:r>
        <w:separator/>
      </w:r>
    </w:p>
  </w:endnote>
  <w:endnote w:type="continuationSeparator" w:id="0">
    <w:p w:rsidR="00FF375F" w:rsidRDefault="00FF375F" w:rsidP="004B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58842"/>
      <w:docPartObj>
        <w:docPartGallery w:val="Page Numbers (Bottom of Page)"/>
        <w:docPartUnique/>
      </w:docPartObj>
    </w:sdtPr>
    <w:sdtEndPr/>
    <w:sdtContent>
      <w:p w:rsidR="00700F74" w:rsidRDefault="00700F74">
        <w:pPr>
          <w:pStyle w:val="Voettekst"/>
          <w:jc w:val="right"/>
        </w:pPr>
        <w:r>
          <w:fldChar w:fldCharType="begin"/>
        </w:r>
        <w:r>
          <w:instrText>PAGE   \* MERGEFORMAT</w:instrText>
        </w:r>
        <w:r>
          <w:fldChar w:fldCharType="separate"/>
        </w:r>
        <w:r w:rsidR="002333BF">
          <w:rPr>
            <w:noProof/>
          </w:rPr>
          <w:t>12</w:t>
        </w:r>
        <w:r>
          <w:fldChar w:fldCharType="end"/>
        </w:r>
      </w:p>
    </w:sdtContent>
  </w:sdt>
  <w:p w:rsidR="00700F74" w:rsidRDefault="00700F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5F" w:rsidRDefault="00FF375F" w:rsidP="004B2517">
      <w:pPr>
        <w:spacing w:after="0" w:line="240" w:lineRule="auto"/>
      </w:pPr>
      <w:r>
        <w:separator/>
      </w:r>
    </w:p>
  </w:footnote>
  <w:footnote w:type="continuationSeparator" w:id="0">
    <w:p w:rsidR="00FF375F" w:rsidRDefault="00FF375F" w:rsidP="004B2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74" w:rsidRDefault="00700F74" w:rsidP="004B2517">
    <w:pPr>
      <w:spacing w:after="0" w:line="240" w:lineRule="auto"/>
      <w:textAlignment w:val="top"/>
      <w:rPr>
        <w:rFonts w:ascii="Arial" w:eastAsia="Times New Roman" w:hAnsi="Arial" w:cs="Arial"/>
        <w:b/>
        <w:bCs/>
        <w:color w:val="7C7876"/>
        <w:sz w:val="24"/>
        <w:szCs w:val="24"/>
        <w:u w:val="single"/>
        <w:bdr w:val="none" w:sz="0" w:space="0" w:color="auto" w:frame="1"/>
        <w:lang w:eastAsia="nl-NL"/>
      </w:rPr>
    </w:pPr>
    <w:r>
      <w:rPr>
        <w:rFonts w:ascii="Arial" w:eastAsia="Times New Roman" w:hAnsi="Arial" w:cs="Arial"/>
        <w:b/>
        <w:bCs/>
        <w:color w:val="7C7876"/>
        <w:sz w:val="24"/>
        <w:szCs w:val="24"/>
        <w:u w:val="single"/>
        <w:bdr w:val="none" w:sz="0" w:space="0" w:color="auto" w:frame="1"/>
        <w:lang w:eastAsia="nl-NL"/>
      </w:rPr>
      <w:t>Beleidsplan Stichting Dorpshuis Doezum</w:t>
    </w:r>
  </w:p>
  <w:p w:rsidR="00700F74" w:rsidRDefault="00700F7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3A9"/>
    <w:multiLevelType w:val="multilevel"/>
    <w:tmpl w:val="4704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E37BDC"/>
    <w:multiLevelType w:val="multilevel"/>
    <w:tmpl w:val="0BDEA0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611D7A"/>
    <w:multiLevelType w:val="hybridMultilevel"/>
    <w:tmpl w:val="FFC03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436827"/>
    <w:multiLevelType w:val="multilevel"/>
    <w:tmpl w:val="DEE0D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8170F4"/>
    <w:multiLevelType w:val="multilevel"/>
    <w:tmpl w:val="44E803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D4671B"/>
    <w:multiLevelType w:val="multilevel"/>
    <w:tmpl w:val="814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36E15"/>
    <w:multiLevelType w:val="hybridMultilevel"/>
    <w:tmpl w:val="D124F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9F7696"/>
    <w:multiLevelType w:val="multilevel"/>
    <w:tmpl w:val="42DA3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1E0136"/>
    <w:multiLevelType w:val="multilevel"/>
    <w:tmpl w:val="6C1CCA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E8005F"/>
    <w:multiLevelType w:val="hybridMultilevel"/>
    <w:tmpl w:val="B53C4976"/>
    <w:lvl w:ilvl="0" w:tplc="47586CF0">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1B1A7C"/>
    <w:multiLevelType w:val="hybridMultilevel"/>
    <w:tmpl w:val="73261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B17DA3"/>
    <w:multiLevelType w:val="hybridMultilevel"/>
    <w:tmpl w:val="7BDE7A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7F5E7C77"/>
    <w:multiLevelType w:val="multilevel"/>
    <w:tmpl w:val="52E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06230"/>
    <w:multiLevelType w:val="multilevel"/>
    <w:tmpl w:val="3D9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 w:numId="9">
    <w:abstractNumId w:val="0"/>
  </w:num>
  <w:num w:numId="10">
    <w:abstractNumId w:val="5"/>
  </w:num>
  <w:num w:numId="11">
    <w:abstractNumId w:val="9"/>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50"/>
    <w:rsid w:val="00033048"/>
    <w:rsid w:val="00083917"/>
    <w:rsid w:val="00124961"/>
    <w:rsid w:val="00131FA9"/>
    <w:rsid w:val="001E21F4"/>
    <w:rsid w:val="001E7EDA"/>
    <w:rsid w:val="0021378C"/>
    <w:rsid w:val="002333BF"/>
    <w:rsid w:val="00253321"/>
    <w:rsid w:val="002C2240"/>
    <w:rsid w:val="002C4941"/>
    <w:rsid w:val="00305220"/>
    <w:rsid w:val="0042415E"/>
    <w:rsid w:val="00443A06"/>
    <w:rsid w:val="004615EB"/>
    <w:rsid w:val="004776FF"/>
    <w:rsid w:val="00493CCF"/>
    <w:rsid w:val="004A179D"/>
    <w:rsid w:val="004A2569"/>
    <w:rsid w:val="004B2517"/>
    <w:rsid w:val="004E4039"/>
    <w:rsid w:val="005371C2"/>
    <w:rsid w:val="0057616B"/>
    <w:rsid w:val="005949F3"/>
    <w:rsid w:val="00631E50"/>
    <w:rsid w:val="0064703C"/>
    <w:rsid w:val="006D5DF3"/>
    <w:rsid w:val="006D6F12"/>
    <w:rsid w:val="00700F74"/>
    <w:rsid w:val="007C5957"/>
    <w:rsid w:val="00804EED"/>
    <w:rsid w:val="00814796"/>
    <w:rsid w:val="00874500"/>
    <w:rsid w:val="008807A4"/>
    <w:rsid w:val="008F191C"/>
    <w:rsid w:val="00943627"/>
    <w:rsid w:val="00A15945"/>
    <w:rsid w:val="00A22E8D"/>
    <w:rsid w:val="00A31C4E"/>
    <w:rsid w:val="00A50791"/>
    <w:rsid w:val="00A55F30"/>
    <w:rsid w:val="00A569DB"/>
    <w:rsid w:val="00AA41C2"/>
    <w:rsid w:val="00B14C42"/>
    <w:rsid w:val="00B24071"/>
    <w:rsid w:val="00B33E8C"/>
    <w:rsid w:val="00BA7D3C"/>
    <w:rsid w:val="00BC5AB6"/>
    <w:rsid w:val="00BD6EAD"/>
    <w:rsid w:val="00C97628"/>
    <w:rsid w:val="00CA5325"/>
    <w:rsid w:val="00D05BF8"/>
    <w:rsid w:val="00D477EB"/>
    <w:rsid w:val="00D73044"/>
    <w:rsid w:val="00E144D6"/>
    <w:rsid w:val="00E23A9B"/>
    <w:rsid w:val="00E3035B"/>
    <w:rsid w:val="00E803C6"/>
    <w:rsid w:val="00EB25BD"/>
    <w:rsid w:val="00EE7433"/>
    <w:rsid w:val="00F359DF"/>
    <w:rsid w:val="00F47AA0"/>
    <w:rsid w:val="00FF3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3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3A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1E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1E50"/>
    <w:rPr>
      <w:b/>
      <w:bCs/>
    </w:rPr>
  </w:style>
  <w:style w:type="character" w:customStyle="1" w:styleId="markgv0godsm6">
    <w:name w:val="markgv0godsm6"/>
    <w:basedOn w:val="Standaardalinea-lettertype"/>
    <w:rsid w:val="00631E50"/>
  </w:style>
  <w:style w:type="paragraph" w:styleId="Lijstalinea">
    <w:name w:val="List Paragraph"/>
    <w:basedOn w:val="Standaard"/>
    <w:uiPriority w:val="34"/>
    <w:qFormat/>
    <w:rsid w:val="00131FA9"/>
    <w:pPr>
      <w:ind w:left="720"/>
      <w:contextualSpacing/>
    </w:pPr>
  </w:style>
  <w:style w:type="paragraph" w:customStyle="1" w:styleId="al">
    <w:name w:val="al"/>
    <w:basedOn w:val="Standaard"/>
    <w:rsid w:val="00A15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A179D"/>
    <w:rPr>
      <w:color w:val="0000FF" w:themeColor="hyperlink"/>
      <w:u w:val="single"/>
    </w:rPr>
  </w:style>
  <w:style w:type="paragraph" w:styleId="Koptekst">
    <w:name w:val="header"/>
    <w:basedOn w:val="Standaard"/>
    <w:link w:val="KoptekstChar"/>
    <w:uiPriority w:val="99"/>
    <w:unhideWhenUsed/>
    <w:rsid w:val="004B25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517"/>
  </w:style>
  <w:style w:type="paragraph" w:styleId="Voettekst">
    <w:name w:val="footer"/>
    <w:basedOn w:val="Standaard"/>
    <w:link w:val="VoettekstChar"/>
    <w:uiPriority w:val="99"/>
    <w:unhideWhenUsed/>
    <w:rsid w:val="004B25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517"/>
  </w:style>
  <w:style w:type="character" w:customStyle="1" w:styleId="Kop1Char">
    <w:name w:val="Kop 1 Char"/>
    <w:basedOn w:val="Standaardalinea-lettertype"/>
    <w:link w:val="Kop1"/>
    <w:uiPriority w:val="9"/>
    <w:rsid w:val="00E23A9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23A9B"/>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E23A9B"/>
    <w:rPr>
      <w:sz w:val="16"/>
      <w:szCs w:val="16"/>
    </w:rPr>
  </w:style>
  <w:style w:type="paragraph" w:styleId="Tekstopmerking">
    <w:name w:val="annotation text"/>
    <w:basedOn w:val="Standaard"/>
    <w:link w:val="TekstopmerkingChar"/>
    <w:uiPriority w:val="99"/>
    <w:semiHidden/>
    <w:unhideWhenUsed/>
    <w:rsid w:val="00E23A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3A9B"/>
    <w:rPr>
      <w:sz w:val="20"/>
      <w:szCs w:val="20"/>
    </w:rPr>
  </w:style>
  <w:style w:type="paragraph" w:styleId="Onderwerpvanopmerking">
    <w:name w:val="annotation subject"/>
    <w:basedOn w:val="Tekstopmerking"/>
    <w:next w:val="Tekstopmerking"/>
    <w:link w:val="OnderwerpvanopmerkingChar"/>
    <w:uiPriority w:val="99"/>
    <w:semiHidden/>
    <w:unhideWhenUsed/>
    <w:rsid w:val="00E23A9B"/>
    <w:rPr>
      <w:b/>
      <w:bCs/>
    </w:rPr>
  </w:style>
  <w:style w:type="character" w:customStyle="1" w:styleId="OnderwerpvanopmerkingChar">
    <w:name w:val="Onderwerp van opmerking Char"/>
    <w:basedOn w:val="TekstopmerkingChar"/>
    <w:link w:val="Onderwerpvanopmerking"/>
    <w:uiPriority w:val="99"/>
    <w:semiHidden/>
    <w:rsid w:val="00E23A9B"/>
    <w:rPr>
      <w:b/>
      <w:bCs/>
      <w:sz w:val="20"/>
      <w:szCs w:val="20"/>
    </w:rPr>
  </w:style>
  <w:style w:type="paragraph" w:styleId="Ballontekst">
    <w:name w:val="Balloon Text"/>
    <w:basedOn w:val="Standaard"/>
    <w:link w:val="BallontekstChar"/>
    <w:uiPriority w:val="99"/>
    <w:semiHidden/>
    <w:unhideWhenUsed/>
    <w:rsid w:val="00E23A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A9B"/>
    <w:rPr>
      <w:rFonts w:ascii="Tahoma" w:hAnsi="Tahoma" w:cs="Tahoma"/>
      <w:sz w:val="16"/>
      <w:szCs w:val="16"/>
    </w:rPr>
  </w:style>
  <w:style w:type="paragraph" w:styleId="Kopvaninhoudsopgave">
    <w:name w:val="TOC Heading"/>
    <w:basedOn w:val="Kop1"/>
    <w:next w:val="Standaard"/>
    <w:uiPriority w:val="39"/>
    <w:semiHidden/>
    <w:unhideWhenUsed/>
    <w:qFormat/>
    <w:rsid w:val="00700F74"/>
    <w:pPr>
      <w:outlineLvl w:val="9"/>
    </w:pPr>
    <w:rPr>
      <w:lang w:eastAsia="nl-NL"/>
    </w:rPr>
  </w:style>
  <w:style w:type="paragraph" w:styleId="Inhopg1">
    <w:name w:val="toc 1"/>
    <w:basedOn w:val="Standaard"/>
    <w:next w:val="Standaard"/>
    <w:autoRedefine/>
    <w:uiPriority w:val="39"/>
    <w:unhideWhenUsed/>
    <w:rsid w:val="00700F74"/>
    <w:pPr>
      <w:spacing w:after="100"/>
    </w:pPr>
  </w:style>
  <w:style w:type="paragraph" w:styleId="Inhopg2">
    <w:name w:val="toc 2"/>
    <w:basedOn w:val="Standaard"/>
    <w:next w:val="Standaard"/>
    <w:autoRedefine/>
    <w:uiPriority w:val="39"/>
    <w:unhideWhenUsed/>
    <w:rsid w:val="00700F7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3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3A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1E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1E50"/>
    <w:rPr>
      <w:b/>
      <w:bCs/>
    </w:rPr>
  </w:style>
  <w:style w:type="character" w:customStyle="1" w:styleId="markgv0godsm6">
    <w:name w:val="markgv0godsm6"/>
    <w:basedOn w:val="Standaardalinea-lettertype"/>
    <w:rsid w:val="00631E50"/>
  </w:style>
  <w:style w:type="paragraph" w:styleId="Lijstalinea">
    <w:name w:val="List Paragraph"/>
    <w:basedOn w:val="Standaard"/>
    <w:uiPriority w:val="34"/>
    <w:qFormat/>
    <w:rsid w:val="00131FA9"/>
    <w:pPr>
      <w:ind w:left="720"/>
      <w:contextualSpacing/>
    </w:pPr>
  </w:style>
  <w:style w:type="paragraph" w:customStyle="1" w:styleId="al">
    <w:name w:val="al"/>
    <w:basedOn w:val="Standaard"/>
    <w:rsid w:val="00A159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A179D"/>
    <w:rPr>
      <w:color w:val="0000FF" w:themeColor="hyperlink"/>
      <w:u w:val="single"/>
    </w:rPr>
  </w:style>
  <w:style w:type="paragraph" w:styleId="Koptekst">
    <w:name w:val="header"/>
    <w:basedOn w:val="Standaard"/>
    <w:link w:val="KoptekstChar"/>
    <w:uiPriority w:val="99"/>
    <w:unhideWhenUsed/>
    <w:rsid w:val="004B25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517"/>
  </w:style>
  <w:style w:type="paragraph" w:styleId="Voettekst">
    <w:name w:val="footer"/>
    <w:basedOn w:val="Standaard"/>
    <w:link w:val="VoettekstChar"/>
    <w:uiPriority w:val="99"/>
    <w:unhideWhenUsed/>
    <w:rsid w:val="004B25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517"/>
  </w:style>
  <w:style w:type="character" w:customStyle="1" w:styleId="Kop1Char">
    <w:name w:val="Kop 1 Char"/>
    <w:basedOn w:val="Standaardalinea-lettertype"/>
    <w:link w:val="Kop1"/>
    <w:uiPriority w:val="9"/>
    <w:rsid w:val="00E23A9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23A9B"/>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E23A9B"/>
    <w:rPr>
      <w:sz w:val="16"/>
      <w:szCs w:val="16"/>
    </w:rPr>
  </w:style>
  <w:style w:type="paragraph" w:styleId="Tekstopmerking">
    <w:name w:val="annotation text"/>
    <w:basedOn w:val="Standaard"/>
    <w:link w:val="TekstopmerkingChar"/>
    <w:uiPriority w:val="99"/>
    <w:semiHidden/>
    <w:unhideWhenUsed/>
    <w:rsid w:val="00E23A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3A9B"/>
    <w:rPr>
      <w:sz w:val="20"/>
      <w:szCs w:val="20"/>
    </w:rPr>
  </w:style>
  <w:style w:type="paragraph" w:styleId="Onderwerpvanopmerking">
    <w:name w:val="annotation subject"/>
    <w:basedOn w:val="Tekstopmerking"/>
    <w:next w:val="Tekstopmerking"/>
    <w:link w:val="OnderwerpvanopmerkingChar"/>
    <w:uiPriority w:val="99"/>
    <w:semiHidden/>
    <w:unhideWhenUsed/>
    <w:rsid w:val="00E23A9B"/>
    <w:rPr>
      <w:b/>
      <w:bCs/>
    </w:rPr>
  </w:style>
  <w:style w:type="character" w:customStyle="1" w:styleId="OnderwerpvanopmerkingChar">
    <w:name w:val="Onderwerp van opmerking Char"/>
    <w:basedOn w:val="TekstopmerkingChar"/>
    <w:link w:val="Onderwerpvanopmerking"/>
    <w:uiPriority w:val="99"/>
    <w:semiHidden/>
    <w:rsid w:val="00E23A9B"/>
    <w:rPr>
      <w:b/>
      <w:bCs/>
      <w:sz w:val="20"/>
      <w:szCs w:val="20"/>
    </w:rPr>
  </w:style>
  <w:style w:type="paragraph" w:styleId="Ballontekst">
    <w:name w:val="Balloon Text"/>
    <w:basedOn w:val="Standaard"/>
    <w:link w:val="BallontekstChar"/>
    <w:uiPriority w:val="99"/>
    <w:semiHidden/>
    <w:unhideWhenUsed/>
    <w:rsid w:val="00E23A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A9B"/>
    <w:rPr>
      <w:rFonts w:ascii="Tahoma" w:hAnsi="Tahoma" w:cs="Tahoma"/>
      <w:sz w:val="16"/>
      <w:szCs w:val="16"/>
    </w:rPr>
  </w:style>
  <w:style w:type="paragraph" w:styleId="Kopvaninhoudsopgave">
    <w:name w:val="TOC Heading"/>
    <w:basedOn w:val="Kop1"/>
    <w:next w:val="Standaard"/>
    <w:uiPriority w:val="39"/>
    <w:semiHidden/>
    <w:unhideWhenUsed/>
    <w:qFormat/>
    <w:rsid w:val="00700F74"/>
    <w:pPr>
      <w:outlineLvl w:val="9"/>
    </w:pPr>
    <w:rPr>
      <w:lang w:eastAsia="nl-NL"/>
    </w:rPr>
  </w:style>
  <w:style w:type="paragraph" w:styleId="Inhopg1">
    <w:name w:val="toc 1"/>
    <w:basedOn w:val="Standaard"/>
    <w:next w:val="Standaard"/>
    <w:autoRedefine/>
    <w:uiPriority w:val="39"/>
    <w:unhideWhenUsed/>
    <w:rsid w:val="00700F74"/>
    <w:pPr>
      <w:spacing w:after="100"/>
    </w:pPr>
  </w:style>
  <w:style w:type="paragraph" w:styleId="Inhopg2">
    <w:name w:val="toc 2"/>
    <w:basedOn w:val="Standaard"/>
    <w:next w:val="Standaard"/>
    <w:autoRedefine/>
    <w:uiPriority w:val="39"/>
    <w:unhideWhenUsed/>
    <w:rsid w:val="00700F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22">
      <w:bodyDiv w:val="1"/>
      <w:marLeft w:val="0"/>
      <w:marRight w:val="0"/>
      <w:marTop w:val="0"/>
      <w:marBottom w:val="0"/>
      <w:divBdr>
        <w:top w:val="none" w:sz="0" w:space="0" w:color="auto"/>
        <w:left w:val="none" w:sz="0" w:space="0" w:color="auto"/>
        <w:bottom w:val="none" w:sz="0" w:space="0" w:color="auto"/>
        <w:right w:val="none" w:sz="0" w:space="0" w:color="auto"/>
      </w:divBdr>
    </w:div>
    <w:div w:id="69544311">
      <w:bodyDiv w:val="1"/>
      <w:marLeft w:val="0"/>
      <w:marRight w:val="0"/>
      <w:marTop w:val="0"/>
      <w:marBottom w:val="0"/>
      <w:divBdr>
        <w:top w:val="none" w:sz="0" w:space="0" w:color="auto"/>
        <w:left w:val="none" w:sz="0" w:space="0" w:color="auto"/>
        <w:bottom w:val="none" w:sz="0" w:space="0" w:color="auto"/>
        <w:right w:val="none" w:sz="0" w:space="0" w:color="auto"/>
      </w:divBdr>
    </w:div>
    <w:div w:id="160194759">
      <w:bodyDiv w:val="1"/>
      <w:marLeft w:val="0"/>
      <w:marRight w:val="0"/>
      <w:marTop w:val="0"/>
      <w:marBottom w:val="0"/>
      <w:divBdr>
        <w:top w:val="none" w:sz="0" w:space="0" w:color="auto"/>
        <w:left w:val="none" w:sz="0" w:space="0" w:color="auto"/>
        <w:bottom w:val="none" w:sz="0" w:space="0" w:color="auto"/>
        <w:right w:val="none" w:sz="0" w:space="0" w:color="auto"/>
      </w:divBdr>
      <w:divsChild>
        <w:div w:id="372654085">
          <w:marLeft w:val="0"/>
          <w:marRight w:val="0"/>
          <w:marTop w:val="0"/>
          <w:marBottom w:val="0"/>
          <w:divBdr>
            <w:top w:val="none" w:sz="0" w:space="0" w:color="auto"/>
            <w:left w:val="none" w:sz="0" w:space="0" w:color="auto"/>
            <w:bottom w:val="none" w:sz="0" w:space="0" w:color="auto"/>
            <w:right w:val="none" w:sz="0" w:space="0" w:color="auto"/>
          </w:divBdr>
        </w:div>
        <w:div w:id="580725550">
          <w:marLeft w:val="0"/>
          <w:marRight w:val="0"/>
          <w:marTop w:val="0"/>
          <w:marBottom w:val="0"/>
          <w:divBdr>
            <w:top w:val="none" w:sz="0" w:space="0" w:color="auto"/>
            <w:left w:val="none" w:sz="0" w:space="0" w:color="auto"/>
            <w:bottom w:val="none" w:sz="0" w:space="0" w:color="auto"/>
            <w:right w:val="none" w:sz="0" w:space="0" w:color="auto"/>
          </w:divBdr>
        </w:div>
        <w:div w:id="577444272">
          <w:marLeft w:val="0"/>
          <w:marRight w:val="0"/>
          <w:marTop w:val="0"/>
          <w:marBottom w:val="0"/>
          <w:divBdr>
            <w:top w:val="none" w:sz="0" w:space="0" w:color="auto"/>
            <w:left w:val="none" w:sz="0" w:space="0" w:color="auto"/>
            <w:bottom w:val="none" w:sz="0" w:space="0" w:color="auto"/>
            <w:right w:val="none" w:sz="0" w:space="0" w:color="auto"/>
          </w:divBdr>
        </w:div>
      </w:divsChild>
    </w:div>
    <w:div w:id="246423255">
      <w:bodyDiv w:val="1"/>
      <w:marLeft w:val="0"/>
      <w:marRight w:val="0"/>
      <w:marTop w:val="0"/>
      <w:marBottom w:val="0"/>
      <w:divBdr>
        <w:top w:val="none" w:sz="0" w:space="0" w:color="auto"/>
        <w:left w:val="none" w:sz="0" w:space="0" w:color="auto"/>
        <w:bottom w:val="none" w:sz="0" w:space="0" w:color="auto"/>
        <w:right w:val="none" w:sz="0" w:space="0" w:color="auto"/>
      </w:divBdr>
    </w:div>
    <w:div w:id="520776144">
      <w:bodyDiv w:val="1"/>
      <w:marLeft w:val="0"/>
      <w:marRight w:val="0"/>
      <w:marTop w:val="0"/>
      <w:marBottom w:val="0"/>
      <w:divBdr>
        <w:top w:val="none" w:sz="0" w:space="0" w:color="auto"/>
        <w:left w:val="none" w:sz="0" w:space="0" w:color="auto"/>
        <w:bottom w:val="none" w:sz="0" w:space="0" w:color="auto"/>
        <w:right w:val="none" w:sz="0" w:space="0" w:color="auto"/>
      </w:divBdr>
    </w:div>
    <w:div w:id="758986122">
      <w:bodyDiv w:val="1"/>
      <w:marLeft w:val="0"/>
      <w:marRight w:val="0"/>
      <w:marTop w:val="0"/>
      <w:marBottom w:val="0"/>
      <w:divBdr>
        <w:top w:val="none" w:sz="0" w:space="0" w:color="auto"/>
        <w:left w:val="none" w:sz="0" w:space="0" w:color="auto"/>
        <w:bottom w:val="none" w:sz="0" w:space="0" w:color="auto"/>
        <w:right w:val="none" w:sz="0" w:space="0" w:color="auto"/>
      </w:divBdr>
    </w:div>
    <w:div w:id="978412771">
      <w:bodyDiv w:val="1"/>
      <w:marLeft w:val="0"/>
      <w:marRight w:val="0"/>
      <w:marTop w:val="0"/>
      <w:marBottom w:val="0"/>
      <w:divBdr>
        <w:top w:val="none" w:sz="0" w:space="0" w:color="auto"/>
        <w:left w:val="none" w:sz="0" w:space="0" w:color="auto"/>
        <w:bottom w:val="none" w:sz="0" w:space="0" w:color="auto"/>
        <w:right w:val="none" w:sz="0" w:space="0" w:color="auto"/>
      </w:divBdr>
    </w:div>
    <w:div w:id="990908541">
      <w:bodyDiv w:val="1"/>
      <w:marLeft w:val="0"/>
      <w:marRight w:val="0"/>
      <w:marTop w:val="0"/>
      <w:marBottom w:val="0"/>
      <w:divBdr>
        <w:top w:val="none" w:sz="0" w:space="0" w:color="auto"/>
        <w:left w:val="none" w:sz="0" w:space="0" w:color="auto"/>
        <w:bottom w:val="none" w:sz="0" w:space="0" w:color="auto"/>
        <w:right w:val="none" w:sz="0" w:space="0" w:color="auto"/>
      </w:divBdr>
    </w:div>
    <w:div w:id="1034695782">
      <w:bodyDiv w:val="1"/>
      <w:marLeft w:val="0"/>
      <w:marRight w:val="0"/>
      <w:marTop w:val="0"/>
      <w:marBottom w:val="0"/>
      <w:divBdr>
        <w:top w:val="none" w:sz="0" w:space="0" w:color="auto"/>
        <w:left w:val="none" w:sz="0" w:space="0" w:color="auto"/>
        <w:bottom w:val="none" w:sz="0" w:space="0" w:color="auto"/>
        <w:right w:val="none" w:sz="0" w:space="0" w:color="auto"/>
      </w:divBdr>
    </w:div>
    <w:div w:id="1190531174">
      <w:bodyDiv w:val="1"/>
      <w:marLeft w:val="0"/>
      <w:marRight w:val="0"/>
      <w:marTop w:val="0"/>
      <w:marBottom w:val="0"/>
      <w:divBdr>
        <w:top w:val="none" w:sz="0" w:space="0" w:color="auto"/>
        <w:left w:val="none" w:sz="0" w:space="0" w:color="auto"/>
        <w:bottom w:val="none" w:sz="0" w:space="0" w:color="auto"/>
        <w:right w:val="none" w:sz="0" w:space="0" w:color="auto"/>
      </w:divBdr>
    </w:div>
    <w:div w:id="1216115854">
      <w:bodyDiv w:val="1"/>
      <w:marLeft w:val="0"/>
      <w:marRight w:val="0"/>
      <w:marTop w:val="0"/>
      <w:marBottom w:val="0"/>
      <w:divBdr>
        <w:top w:val="none" w:sz="0" w:space="0" w:color="auto"/>
        <w:left w:val="none" w:sz="0" w:space="0" w:color="auto"/>
        <w:bottom w:val="none" w:sz="0" w:space="0" w:color="auto"/>
        <w:right w:val="none" w:sz="0" w:space="0" w:color="auto"/>
      </w:divBdr>
    </w:div>
    <w:div w:id="1351684242">
      <w:bodyDiv w:val="1"/>
      <w:marLeft w:val="0"/>
      <w:marRight w:val="0"/>
      <w:marTop w:val="0"/>
      <w:marBottom w:val="0"/>
      <w:divBdr>
        <w:top w:val="none" w:sz="0" w:space="0" w:color="auto"/>
        <w:left w:val="none" w:sz="0" w:space="0" w:color="auto"/>
        <w:bottom w:val="none" w:sz="0" w:space="0" w:color="auto"/>
        <w:right w:val="none" w:sz="0" w:space="0" w:color="auto"/>
      </w:divBdr>
    </w:div>
    <w:div w:id="1670787255">
      <w:bodyDiv w:val="1"/>
      <w:marLeft w:val="0"/>
      <w:marRight w:val="0"/>
      <w:marTop w:val="0"/>
      <w:marBottom w:val="0"/>
      <w:divBdr>
        <w:top w:val="none" w:sz="0" w:space="0" w:color="auto"/>
        <w:left w:val="none" w:sz="0" w:space="0" w:color="auto"/>
        <w:bottom w:val="none" w:sz="0" w:space="0" w:color="auto"/>
        <w:right w:val="none" w:sz="0" w:space="0" w:color="auto"/>
      </w:divBdr>
    </w:div>
    <w:div w:id="20509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rpshuis@dorpdoezum.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F364-1755-4FA8-9879-02FB79BA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3354</Words>
  <Characters>18450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Saathof</dc:creator>
  <cp:lastModifiedBy>boshut</cp:lastModifiedBy>
  <cp:revision>4</cp:revision>
  <dcterms:created xsi:type="dcterms:W3CDTF">2020-06-30T19:20:00Z</dcterms:created>
  <dcterms:modified xsi:type="dcterms:W3CDTF">2020-07-09T15:22:00Z</dcterms:modified>
</cp:coreProperties>
</file>